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0FC" w:rsidRDefault="00CE40FC" w:rsidP="00CE40FC">
      <w:pPr>
        <w:pStyle w:val="a3"/>
        <w:jc w:val="left"/>
      </w:pPr>
      <w:bookmarkStart w:id="0" w:name="_GoBack"/>
      <w:bookmarkEnd w:id="0"/>
    </w:p>
    <w:tbl>
      <w:tblPr>
        <w:tblStyle w:val="ad"/>
        <w:tblW w:w="988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111"/>
      </w:tblGrid>
      <w:tr w:rsidR="00CE40FC" w:rsidRPr="00CE40FC" w:rsidTr="005C1161">
        <w:tc>
          <w:tcPr>
            <w:tcW w:w="5778" w:type="dxa"/>
          </w:tcPr>
          <w:p w:rsidR="00AC17AD" w:rsidRPr="00CE40FC" w:rsidRDefault="00AC17AD" w:rsidP="00AC17AD">
            <w:pPr>
              <w:tabs>
                <w:tab w:val="left" w:pos="284"/>
                <w:tab w:val="left" w:pos="709"/>
                <w:tab w:val="left" w:pos="993"/>
              </w:tabs>
              <w:rPr>
                <w:rFonts w:ascii="Times New Roman" w:hAnsi="Times New Roman"/>
                <w:bCs/>
                <w:sz w:val="28"/>
                <w:szCs w:val="28"/>
                <w:lang w:eastAsia="en-US"/>
              </w:rPr>
            </w:pPr>
            <w:r w:rsidRPr="00CE40FC">
              <w:rPr>
                <w:rFonts w:ascii="Times New Roman" w:hAnsi="Times New Roman"/>
                <w:bCs/>
                <w:sz w:val="28"/>
                <w:szCs w:val="28"/>
                <w:lang w:eastAsia="en-US"/>
              </w:rPr>
              <w:t xml:space="preserve">Принято на педагогическом совете </w:t>
            </w:r>
          </w:p>
          <w:p w:rsidR="00AC17AD" w:rsidRPr="00CE40FC" w:rsidRDefault="00AC17AD" w:rsidP="00AC17AD">
            <w:pPr>
              <w:tabs>
                <w:tab w:val="left" w:pos="284"/>
                <w:tab w:val="left" w:pos="709"/>
                <w:tab w:val="left" w:pos="993"/>
              </w:tabs>
              <w:rPr>
                <w:rFonts w:ascii="Times New Roman" w:hAnsi="Times New Roman"/>
                <w:bCs/>
                <w:sz w:val="28"/>
                <w:szCs w:val="28"/>
                <w:lang w:eastAsia="en-US"/>
              </w:rPr>
            </w:pPr>
            <w:r w:rsidRPr="00CE40FC">
              <w:rPr>
                <w:rFonts w:ascii="Times New Roman" w:hAnsi="Times New Roman"/>
                <w:bCs/>
                <w:sz w:val="28"/>
                <w:szCs w:val="28"/>
                <w:lang w:eastAsia="en-US"/>
              </w:rPr>
              <w:t>МБОУ ДОД</w:t>
            </w:r>
            <w:r>
              <w:rPr>
                <w:lang w:eastAsia="en-US"/>
              </w:rPr>
              <w:t xml:space="preserve"> </w:t>
            </w:r>
            <w:r w:rsidRPr="005C1161">
              <w:rPr>
                <w:rFonts w:ascii="Times New Roman" w:hAnsi="Times New Roman"/>
                <w:bCs/>
                <w:sz w:val="28"/>
                <w:szCs w:val="28"/>
                <w:lang w:eastAsia="en-US"/>
              </w:rPr>
              <w:t>г. Казани</w:t>
            </w:r>
            <w:r>
              <w:rPr>
                <w:rFonts w:ascii="Times New Roman" w:hAnsi="Times New Roman"/>
                <w:bCs/>
                <w:sz w:val="28"/>
                <w:szCs w:val="28"/>
                <w:lang w:eastAsia="en-US"/>
              </w:rPr>
              <w:t xml:space="preserve"> </w:t>
            </w:r>
          </w:p>
          <w:p w:rsidR="00AC17AD" w:rsidRPr="00CE40FC" w:rsidRDefault="00AC17AD" w:rsidP="00AC17AD">
            <w:pPr>
              <w:tabs>
                <w:tab w:val="left" w:pos="284"/>
                <w:tab w:val="left" w:pos="709"/>
                <w:tab w:val="left" w:pos="993"/>
              </w:tabs>
              <w:rPr>
                <w:rFonts w:ascii="Times New Roman" w:hAnsi="Times New Roman"/>
                <w:bCs/>
                <w:sz w:val="28"/>
                <w:szCs w:val="28"/>
                <w:lang w:eastAsia="en-US"/>
              </w:rPr>
            </w:pPr>
            <w:r w:rsidRPr="00CE40FC">
              <w:rPr>
                <w:rFonts w:ascii="Times New Roman" w:hAnsi="Times New Roman"/>
                <w:bCs/>
                <w:sz w:val="28"/>
                <w:szCs w:val="28"/>
                <w:lang w:eastAsia="en-US"/>
              </w:rPr>
              <w:t>«Детская музыкальная школа  №8»</w:t>
            </w:r>
          </w:p>
          <w:p w:rsidR="00AC17AD" w:rsidRPr="00CE40FC" w:rsidRDefault="00AC17AD" w:rsidP="00AC17AD">
            <w:pPr>
              <w:tabs>
                <w:tab w:val="left" w:pos="284"/>
                <w:tab w:val="left" w:pos="709"/>
                <w:tab w:val="left" w:pos="993"/>
              </w:tabs>
              <w:rPr>
                <w:rFonts w:ascii="Times New Roman" w:hAnsi="Times New Roman"/>
                <w:bCs/>
                <w:sz w:val="28"/>
                <w:szCs w:val="28"/>
                <w:lang w:eastAsia="en-US"/>
              </w:rPr>
            </w:pPr>
            <w:r w:rsidRPr="00CE40FC">
              <w:rPr>
                <w:rFonts w:ascii="Times New Roman" w:hAnsi="Times New Roman"/>
                <w:bCs/>
                <w:sz w:val="28"/>
                <w:szCs w:val="28"/>
                <w:lang w:eastAsia="en-US"/>
              </w:rPr>
              <w:t xml:space="preserve">Протокол № </w:t>
            </w:r>
            <w:r w:rsidRPr="001F0CA7">
              <w:rPr>
                <w:rFonts w:ascii="Times New Roman" w:hAnsi="Times New Roman"/>
                <w:bCs/>
                <w:sz w:val="28"/>
                <w:szCs w:val="28"/>
                <w:u w:val="single"/>
                <w:lang w:eastAsia="en-US"/>
              </w:rPr>
              <w:t>2</w:t>
            </w:r>
            <w:r>
              <w:rPr>
                <w:rFonts w:ascii="Times New Roman" w:hAnsi="Times New Roman"/>
                <w:bCs/>
                <w:sz w:val="28"/>
                <w:szCs w:val="28"/>
                <w:lang w:eastAsia="en-US"/>
              </w:rPr>
              <w:t xml:space="preserve"> </w:t>
            </w:r>
            <w:r w:rsidRPr="00CE40FC">
              <w:rPr>
                <w:rFonts w:ascii="Times New Roman" w:hAnsi="Times New Roman"/>
                <w:bCs/>
                <w:sz w:val="28"/>
                <w:szCs w:val="28"/>
                <w:lang w:eastAsia="en-US"/>
              </w:rPr>
              <w:t xml:space="preserve">от </w:t>
            </w:r>
            <w:r w:rsidRPr="001F0CA7">
              <w:rPr>
                <w:rFonts w:ascii="Times New Roman" w:hAnsi="Times New Roman"/>
                <w:bCs/>
                <w:sz w:val="28"/>
                <w:szCs w:val="28"/>
                <w:u w:val="single"/>
                <w:lang w:eastAsia="en-US"/>
              </w:rPr>
              <w:t>27 декабря</w:t>
            </w:r>
            <w:r>
              <w:rPr>
                <w:rFonts w:ascii="Times New Roman" w:hAnsi="Times New Roman"/>
                <w:bCs/>
                <w:sz w:val="28"/>
                <w:szCs w:val="28"/>
                <w:lang w:eastAsia="en-US"/>
              </w:rPr>
              <w:t xml:space="preserve"> 2013 г.</w:t>
            </w:r>
          </w:p>
          <w:p w:rsidR="00CE40FC" w:rsidRPr="00CE40FC" w:rsidRDefault="00CE40FC">
            <w:pPr>
              <w:tabs>
                <w:tab w:val="left" w:pos="284"/>
                <w:tab w:val="left" w:pos="709"/>
                <w:tab w:val="left" w:pos="993"/>
              </w:tabs>
              <w:rPr>
                <w:rFonts w:ascii="Times New Roman" w:hAnsi="Times New Roman"/>
                <w:bCs/>
                <w:sz w:val="28"/>
                <w:szCs w:val="28"/>
                <w:lang w:eastAsia="en-US"/>
              </w:rPr>
            </w:pPr>
          </w:p>
        </w:tc>
        <w:tc>
          <w:tcPr>
            <w:tcW w:w="4111" w:type="dxa"/>
            <w:vMerge w:val="restart"/>
          </w:tcPr>
          <w:p w:rsidR="00CE40FC" w:rsidRPr="00CE40FC" w:rsidRDefault="00CE40FC">
            <w:pPr>
              <w:tabs>
                <w:tab w:val="left" w:pos="284"/>
                <w:tab w:val="left" w:pos="709"/>
                <w:tab w:val="left" w:pos="993"/>
              </w:tabs>
              <w:rPr>
                <w:rFonts w:ascii="Times New Roman" w:hAnsi="Times New Roman"/>
                <w:bCs/>
                <w:sz w:val="28"/>
                <w:szCs w:val="28"/>
                <w:lang w:eastAsia="en-US"/>
              </w:rPr>
            </w:pPr>
          </w:p>
          <w:p w:rsidR="00CE40FC" w:rsidRPr="00CE40FC" w:rsidRDefault="00CE40FC">
            <w:pPr>
              <w:tabs>
                <w:tab w:val="left" w:pos="284"/>
                <w:tab w:val="left" w:pos="709"/>
                <w:tab w:val="left" w:pos="993"/>
              </w:tabs>
              <w:rPr>
                <w:rFonts w:ascii="Times New Roman" w:hAnsi="Times New Roman"/>
                <w:bCs/>
                <w:sz w:val="28"/>
                <w:szCs w:val="28"/>
                <w:lang w:eastAsia="en-US"/>
              </w:rPr>
            </w:pPr>
            <w:r w:rsidRPr="00CE40FC">
              <w:rPr>
                <w:rFonts w:ascii="Times New Roman" w:hAnsi="Times New Roman"/>
                <w:bCs/>
                <w:sz w:val="28"/>
                <w:szCs w:val="28"/>
                <w:lang w:eastAsia="en-US"/>
              </w:rPr>
              <w:t>УТВЕРЖДАЮ</w:t>
            </w:r>
          </w:p>
          <w:p w:rsidR="00CE40FC" w:rsidRPr="00CE40FC" w:rsidRDefault="00CE40FC">
            <w:pPr>
              <w:tabs>
                <w:tab w:val="left" w:pos="284"/>
                <w:tab w:val="left" w:pos="709"/>
                <w:tab w:val="left" w:pos="993"/>
              </w:tabs>
              <w:rPr>
                <w:rFonts w:ascii="Times New Roman" w:hAnsi="Times New Roman"/>
                <w:bCs/>
                <w:sz w:val="28"/>
                <w:szCs w:val="28"/>
                <w:lang w:eastAsia="en-US"/>
              </w:rPr>
            </w:pPr>
          </w:p>
          <w:p w:rsidR="00CE40FC" w:rsidRPr="00CE40FC" w:rsidRDefault="00CE40FC">
            <w:pPr>
              <w:tabs>
                <w:tab w:val="left" w:pos="284"/>
                <w:tab w:val="left" w:pos="709"/>
                <w:tab w:val="left" w:pos="993"/>
              </w:tabs>
              <w:rPr>
                <w:rFonts w:ascii="Times New Roman" w:hAnsi="Times New Roman"/>
                <w:bCs/>
                <w:sz w:val="28"/>
                <w:szCs w:val="28"/>
                <w:lang w:eastAsia="en-US"/>
              </w:rPr>
            </w:pPr>
            <w:r w:rsidRPr="00CE40FC">
              <w:rPr>
                <w:rFonts w:ascii="Times New Roman" w:hAnsi="Times New Roman"/>
                <w:bCs/>
                <w:sz w:val="28"/>
                <w:szCs w:val="28"/>
                <w:lang w:eastAsia="en-US"/>
              </w:rPr>
              <w:t xml:space="preserve">Директор </w:t>
            </w:r>
          </w:p>
          <w:p w:rsidR="00CE40FC" w:rsidRPr="00CE40FC" w:rsidRDefault="009C06BE">
            <w:pPr>
              <w:tabs>
                <w:tab w:val="left" w:pos="284"/>
                <w:tab w:val="left" w:pos="709"/>
                <w:tab w:val="left" w:pos="993"/>
              </w:tabs>
              <w:rPr>
                <w:rFonts w:ascii="Times New Roman" w:hAnsi="Times New Roman"/>
                <w:bCs/>
                <w:sz w:val="28"/>
                <w:szCs w:val="28"/>
                <w:lang w:eastAsia="en-US"/>
              </w:rPr>
            </w:pPr>
            <w:r>
              <w:rPr>
                <w:rFonts w:ascii="Times New Roman" w:hAnsi="Times New Roman"/>
                <w:bCs/>
                <w:sz w:val="28"/>
                <w:szCs w:val="28"/>
                <w:lang w:eastAsia="en-US"/>
              </w:rPr>
              <w:t>МБУ ДО</w:t>
            </w:r>
            <w:r w:rsidR="00CE40FC" w:rsidRPr="00CE40FC">
              <w:rPr>
                <w:rFonts w:ascii="Times New Roman" w:hAnsi="Times New Roman"/>
                <w:bCs/>
                <w:sz w:val="28"/>
                <w:szCs w:val="28"/>
                <w:lang w:eastAsia="en-US"/>
              </w:rPr>
              <w:t xml:space="preserve"> </w:t>
            </w:r>
            <w:r w:rsidR="005C1161" w:rsidRPr="005C1161">
              <w:rPr>
                <w:rFonts w:ascii="Times New Roman" w:hAnsi="Times New Roman"/>
                <w:bCs/>
                <w:sz w:val="28"/>
                <w:szCs w:val="28"/>
                <w:lang w:eastAsia="en-US"/>
              </w:rPr>
              <w:t xml:space="preserve">г. Казани </w:t>
            </w:r>
            <w:r w:rsidR="00CE40FC" w:rsidRPr="00CE40FC">
              <w:rPr>
                <w:rFonts w:ascii="Times New Roman" w:hAnsi="Times New Roman"/>
                <w:bCs/>
                <w:sz w:val="28"/>
                <w:szCs w:val="28"/>
                <w:lang w:eastAsia="en-US"/>
              </w:rPr>
              <w:t>«Д</w:t>
            </w:r>
            <w:r>
              <w:rPr>
                <w:rFonts w:ascii="Times New Roman" w:hAnsi="Times New Roman"/>
                <w:bCs/>
                <w:sz w:val="28"/>
                <w:szCs w:val="28"/>
                <w:lang w:eastAsia="en-US"/>
              </w:rPr>
              <w:t>МШ</w:t>
            </w:r>
            <w:r w:rsidR="00CE40FC" w:rsidRPr="00CE40FC">
              <w:rPr>
                <w:rFonts w:ascii="Times New Roman" w:hAnsi="Times New Roman"/>
                <w:bCs/>
                <w:sz w:val="28"/>
                <w:szCs w:val="28"/>
                <w:lang w:eastAsia="en-US"/>
              </w:rPr>
              <w:t xml:space="preserve">  №8»</w:t>
            </w:r>
          </w:p>
          <w:p w:rsidR="00CE40FC" w:rsidRPr="00CE40FC" w:rsidRDefault="00CE40FC">
            <w:pPr>
              <w:tabs>
                <w:tab w:val="left" w:pos="284"/>
                <w:tab w:val="left" w:pos="709"/>
                <w:tab w:val="left" w:pos="993"/>
              </w:tabs>
              <w:rPr>
                <w:rFonts w:ascii="Times New Roman" w:hAnsi="Times New Roman"/>
                <w:bCs/>
                <w:sz w:val="28"/>
                <w:szCs w:val="28"/>
                <w:lang w:eastAsia="en-US"/>
              </w:rPr>
            </w:pPr>
          </w:p>
          <w:p w:rsidR="00CE40FC" w:rsidRPr="00CE40FC" w:rsidRDefault="00CE40FC">
            <w:pPr>
              <w:tabs>
                <w:tab w:val="left" w:pos="284"/>
                <w:tab w:val="left" w:pos="709"/>
                <w:tab w:val="left" w:pos="993"/>
              </w:tabs>
              <w:rPr>
                <w:rFonts w:ascii="Times New Roman" w:hAnsi="Times New Roman"/>
                <w:bCs/>
                <w:sz w:val="28"/>
                <w:szCs w:val="28"/>
                <w:lang w:eastAsia="en-US"/>
              </w:rPr>
            </w:pPr>
          </w:p>
          <w:p w:rsidR="00CE40FC" w:rsidRPr="00CE40FC" w:rsidRDefault="00CE40FC">
            <w:pPr>
              <w:tabs>
                <w:tab w:val="left" w:pos="284"/>
                <w:tab w:val="left" w:pos="709"/>
                <w:tab w:val="left" w:pos="993"/>
              </w:tabs>
              <w:rPr>
                <w:rFonts w:ascii="Times New Roman" w:hAnsi="Times New Roman"/>
                <w:bCs/>
                <w:sz w:val="28"/>
                <w:szCs w:val="28"/>
                <w:lang w:eastAsia="en-US"/>
              </w:rPr>
            </w:pPr>
            <w:r w:rsidRPr="00CE40FC">
              <w:rPr>
                <w:rFonts w:ascii="Times New Roman" w:hAnsi="Times New Roman"/>
                <w:bCs/>
                <w:sz w:val="28"/>
                <w:szCs w:val="28"/>
                <w:lang w:eastAsia="en-US"/>
              </w:rPr>
              <w:t>_____________  Бобкова И.Н.</w:t>
            </w:r>
          </w:p>
        </w:tc>
      </w:tr>
      <w:tr w:rsidR="00CE40FC" w:rsidRPr="00CE40FC" w:rsidTr="005C1161">
        <w:tc>
          <w:tcPr>
            <w:tcW w:w="5778" w:type="dxa"/>
          </w:tcPr>
          <w:p w:rsidR="00CE40FC" w:rsidRPr="00CE40FC" w:rsidRDefault="00CE40FC">
            <w:pPr>
              <w:tabs>
                <w:tab w:val="left" w:pos="284"/>
                <w:tab w:val="left" w:pos="709"/>
                <w:tab w:val="left" w:pos="993"/>
              </w:tabs>
              <w:rPr>
                <w:rFonts w:ascii="Times New Roman" w:hAnsi="Times New Roman"/>
                <w:bCs/>
                <w:sz w:val="28"/>
                <w:szCs w:val="28"/>
                <w:lang w:eastAsia="en-US"/>
              </w:rPr>
            </w:pPr>
          </w:p>
          <w:p w:rsidR="00CE40FC" w:rsidRPr="00CE40FC" w:rsidRDefault="00CE40FC">
            <w:pPr>
              <w:tabs>
                <w:tab w:val="left" w:pos="284"/>
                <w:tab w:val="left" w:pos="709"/>
                <w:tab w:val="left" w:pos="993"/>
              </w:tabs>
              <w:rPr>
                <w:rFonts w:ascii="Times New Roman" w:hAnsi="Times New Roman"/>
                <w:sz w:val="28"/>
                <w:szCs w:val="28"/>
                <w:lang w:eastAsia="en-US"/>
              </w:rPr>
            </w:pPr>
            <w:r w:rsidRPr="00CE40FC">
              <w:rPr>
                <w:rFonts w:ascii="Times New Roman" w:hAnsi="Times New Roman"/>
                <w:bCs/>
                <w:sz w:val="28"/>
                <w:szCs w:val="28"/>
                <w:lang w:eastAsia="en-US"/>
              </w:rPr>
              <w:t>Введено в действие приказом</w:t>
            </w:r>
            <w:r w:rsidRPr="00CE40FC">
              <w:rPr>
                <w:rFonts w:ascii="Times New Roman" w:hAnsi="Times New Roman"/>
                <w:sz w:val="28"/>
                <w:szCs w:val="28"/>
                <w:lang w:eastAsia="en-US"/>
              </w:rPr>
              <w:t xml:space="preserve"> </w:t>
            </w:r>
          </w:p>
          <w:p w:rsidR="00CE40FC" w:rsidRPr="00CE40FC" w:rsidRDefault="00CE40FC">
            <w:pPr>
              <w:tabs>
                <w:tab w:val="left" w:pos="284"/>
                <w:tab w:val="left" w:pos="709"/>
                <w:tab w:val="left" w:pos="993"/>
              </w:tabs>
              <w:rPr>
                <w:rFonts w:ascii="Times New Roman" w:hAnsi="Times New Roman"/>
                <w:bCs/>
                <w:sz w:val="28"/>
                <w:szCs w:val="28"/>
                <w:lang w:eastAsia="en-US"/>
              </w:rPr>
            </w:pPr>
            <w:r w:rsidRPr="00CE40FC">
              <w:rPr>
                <w:rFonts w:ascii="Times New Roman" w:hAnsi="Times New Roman"/>
                <w:bCs/>
                <w:sz w:val="28"/>
                <w:szCs w:val="28"/>
                <w:lang w:eastAsia="en-US"/>
              </w:rPr>
              <w:t xml:space="preserve">МБОУ ДОД </w:t>
            </w:r>
            <w:r w:rsidR="005C1161" w:rsidRPr="005C1161">
              <w:rPr>
                <w:rFonts w:ascii="Times New Roman" w:hAnsi="Times New Roman"/>
                <w:bCs/>
                <w:sz w:val="28"/>
                <w:szCs w:val="28"/>
                <w:lang w:eastAsia="en-US"/>
              </w:rPr>
              <w:t>г. Казани</w:t>
            </w:r>
          </w:p>
          <w:p w:rsidR="00CE40FC" w:rsidRPr="00CE40FC" w:rsidRDefault="00CE40FC">
            <w:pPr>
              <w:tabs>
                <w:tab w:val="left" w:pos="284"/>
                <w:tab w:val="left" w:pos="709"/>
                <w:tab w:val="left" w:pos="993"/>
              </w:tabs>
              <w:rPr>
                <w:rFonts w:ascii="Times New Roman" w:hAnsi="Times New Roman"/>
                <w:bCs/>
                <w:sz w:val="28"/>
                <w:szCs w:val="28"/>
                <w:lang w:eastAsia="en-US"/>
              </w:rPr>
            </w:pPr>
            <w:r w:rsidRPr="00CE40FC">
              <w:rPr>
                <w:rFonts w:ascii="Times New Roman" w:hAnsi="Times New Roman"/>
                <w:bCs/>
                <w:sz w:val="28"/>
                <w:szCs w:val="28"/>
                <w:lang w:eastAsia="en-US"/>
              </w:rPr>
              <w:t>«Детская музыкальная школа  №8»</w:t>
            </w:r>
          </w:p>
          <w:p w:rsidR="00CE40FC" w:rsidRPr="001F7735" w:rsidRDefault="00CE40FC" w:rsidP="00060863">
            <w:pPr>
              <w:tabs>
                <w:tab w:val="left" w:pos="284"/>
                <w:tab w:val="left" w:pos="709"/>
                <w:tab w:val="left" w:pos="993"/>
              </w:tabs>
              <w:rPr>
                <w:rFonts w:ascii="Times New Roman" w:hAnsi="Times New Roman"/>
                <w:bCs/>
                <w:sz w:val="28"/>
                <w:szCs w:val="28"/>
                <w:lang w:eastAsia="en-US"/>
              </w:rPr>
            </w:pPr>
            <w:r w:rsidRPr="00CE40FC">
              <w:rPr>
                <w:rFonts w:ascii="Times New Roman" w:hAnsi="Times New Roman"/>
                <w:bCs/>
                <w:sz w:val="28"/>
                <w:szCs w:val="28"/>
                <w:lang w:eastAsia="en-US"/>
              </w:rPr>
              <w:t xml:space="preserve"> №</w:t>
            </w:r>
            <w:r w:rsidR="00060863" w:rsidRPr="00060863">
              <w:rPr>
                <w:rFonts w:ascii="Times New Roman" w:hAnsi="Times New Roman"/>
                <w:bCs/>
                <w:sz w:val="28"/>
                <w:szCs w:val="28"/>
                <w:u w:val="single"/>
                <w:lang w:eastAsia="en-US"/>
              </w:rPr>
              <w:t xml:space="preserve"> 31</w:t>
            </w:r>
            <w:r w:rsidRPr="00CE40FC">
              <w:rPr>
                <w:rFonts w:ascii="Times New Roman" w:hAnsi="Times New Roman"/>
                <w:bCs/>
                <w:sz w:val="28"/>
                <w:szCs w:val="28"/>
                <w:lang w:eastAsia="en-US"/>
              </w:rPr>
              <w:t xml:space="preserve"> от </w:t>
            </w:r>
            <w:r w:rsidR="00060863" w:rsidRPr="00060863">
              <w:rPr>
                <w:rFonts w:ascii="Times New Roman" w:hAnsi="Times New Roman"/>
                <w:bCs/>
                <w:sz w:val="28"/>
                <w:szCs w:val="28"/>
                <w:u w:val="single"/>
                <w:lang w:eastAsia="en-US"/>
              </w:rPr>
              <w:t>30 декабря</w:t>
            </w:r>
            <w:r w:rsidR="00060863">
              <w:rPr>
                <w:rFonts w:ascii="Times New Roman" w:hAnsi="Times New Roman"/>
                <w:bCs/>
                <w:sz w:val="28"/>
                <w:szCs w:val="28"/>
                <w:lang w:eastAsia="en-US"/>
              </w:rPr>
              <w:t xml:space="preserve"> 2013 г.</w:t>
            </w:r>
          </w:p>
          <w:p w:rsidR="001F7735" w:rsidRPr="009C06BE" w:rsidRDefault="001F7735" w:rsidP="00060863">
            <w:pPr>
              <w:tabs>
                <w:tab w:val="left" w:pos="284"/>
                <w:tab w:val="left" w:pos="709"/>
                <w:tab w:val="left" w:pos="993"/>
              </w:tabs>
              <w:rPr>
                <w:rFonts w:ascii="Times New Roman" w:hAnsi="Times New Roman"/>
                <w:bCs/>
                <w:sz w:val="28"/>
                <w:szCs w:val="28"/>
                <w:lang w:eastAsia="en-US"/>
              </w:rPr>
            </w:pPr>
          </w:p>
          <w:p w:rsidR="001F7735" w:rsidRPr="001F7735" w:rsidRDefault="001F7735" w:rsidP="001F7735">
            <w:pPr>
              <w:tabs>
                <w:tab w:val="left" w:pos="284"/>
                <w:tab w:val="left" w:pos="709"/>
                <w:tab w:val="left" w:pos="993"/>
              </w:tabs>
              <w:rPr>
                <w:rFonts w:ascii="Times New Roman" w:hAnsi="Times New Roman"/>
                <w:bCs/>
                <w:sz w:val="28"/>
                <w:szCs w:val="28"/>
                <w:lang w:eastAsia="en-US"/>
              </w:rPr>
            </w:pPr>
            <w:r w:rsidRPr="001F7735">
              <w:rPr>
                <w:rFonts w:ascii="Times New Roman" w:hAnsi="Times New Roman"/>
                <w:bCs/>
                <w:sz w:val="28"/>
                <w:szCs w:val="28"/>
                <w:lang w:eastAsia="en-US"/>
              </w:rPr>
              <w:t>Признано действующим и имеющим силу</w:t>
            </w:r>
          </w:p>
          <w:p w:rsidR="001F7735" w:rsidRPr="001F7735" w:rsidRDefault="001F7735" w:rsidP="001F7735">
            <w:pPr>
              <w:tabs>
                <w:tab w:val="left" w:pos="284"/>
                <w:tab w:val="left" w:pos="709"/>
                <w:tab w:val="left" w:pos="993"/>
              </w:tabs>
              <w:rPr>
                <w:rFonts w:ascii="Times New Roman" w:hAnsi="Times New Roman"/>
                <w:bCs/>
                <w:sz w:val="28"/>
                <w:szCs w:val="28"/>
                <w:lang w:eastAsia="en-US"/>
              </w:rPr>
            </w:pPr>
            <w:r w:rsidRPr="001F7735">
              <w:rPr>
                <w:rFonts w:ascii="Times New Roman" w:hAnsi="Times New Roman"/>
                <w:bCs/>
                <w:sz w:val="28"/>
                <w:szCs w:val="28"/>
                <w:lang w:eastAsia="en-US"/>
              </w:rPr>
              <w:t xml:space="preserve">в МБУ ДО г.Казани "ДМШ №8" </w:t>
            </w:r>
          </w:p>
          <w:p w:rsidR="001F7735" w:rsidRPr="001F7735" w:rsidRDefault="001F7735" w:rsidP="001F7735">
            <w:pPr>
              <w:tabs>
                <w:tab w:val="left" w:pos="284"/>
                <w:tab w:val="left" w:pos="709"/>
                <w:tab w:val="left" w:pos="993"/>
              </w:tabs>
              <w:rPr>
                <w:rFonts w:ascii="Times New Roman" w:hAnsi="Times New Roman"/>
                <w:bCs/>
                <w:sz w:val="28"/>
                <w:szCs w:val="28"/>
                <w:lang w:val="en-US" w:eastAsia="en-US"/>
              </w:rPr>
            </w:pPr>
            <w:r w:rsidRPr="001F7735">
              <w:rPr>
                <w:rFonts w:ascii="Times New Roman" w:hAnsi="Times New Roman"/>
                <w:bCs/>
                <w:sz w:val="28"/>
                <w:szCs w:val="28"/>
                <w:lang w:val="en-US" w:eastAsia="en-US"/>
              </w:rPr>
              <w:t>Приказом №1 от 15 января 2016 г</w:t>
            </w:r>
          </w:p>
        </w:tc>
        <w:tc>
          <w:tcPr>
            <w:tcW w:w="4111" w:type="dxa"/>
            <w:vMerge/>
            <w:vAlign w:val="center"/>
            <w:hideMark/>
          </w:tcPr>
          <w:p w:rsidR="00CE40FC" w:rsidRPr="00CE40FC" w:rsidRDefault="00CE40FC">
            <w:pPr>
              <w:rPr>
                <w:rFonts w:ascii="Times New Roman" w:hAnsi="Times New Roman"/>
                <w:bCs/>
                <w:sz w:val="28"/>
                <w:szCs w:val="28"/>
                <w:lang w:eastAsia="en-US"/>
              </w:rPr>
            </w:pPr>
          </w:p>
        </w:tc>
      </w:tr>
    </w:tbl>
    <w:p w:rsidR="00CE40FC" w:rsidRPr="001F7735" w:rsidRDefault="00CE40FC" w:rsidP="00F3640B">
      <w:pPr>
        <w:pStyle w:val="a3"/>
        <w:jc w:val="left"/>
        <w:rPr>
          <w:lang w:val="en-US"/>
        </w:rPr>
      </w:pPr>
    </w:p>
    <w:p w:rsidR="00CE40FC" w:rsidRDefault="00CE40FC" w:rsidP="00CE40FC">
      <w:pPr>
        <w:pStyle w:val="a3"/>
        <w:jc w:val="left"/>
      </w:pPr>
    </w:p>
    <w:p w:rsidR="00B33E5A" w:rsidRDefault="00383514" w:rsidP="00B33E5A">
      <w:pPr>
        <w:jc w:val="center"/>
        <w:rPr>
          <w:b/>
          <w:sz w:val="28"/>
          <w:szCs w:val="28"/>
        </w:rPr>
      </w:pPr>
      <w:r>
        <w:rPr>
          <w:b/>
          <w:sz w:val="28"/>
          <w:szCs w:val="28"/>
        </w:rPr>
        <w:t xml:space="preserve">ПОЛОЖЕНИЕ </w:t>
      </w:r>
      <w:r w:rsidR="00D43089">
        <w:rPr>
          <w:b/>
          <w:sz w:val="28"/>
          <w:szCs w:val="28"/>
        </w:rPr>
        <w:t xml:space="preserve">О РЕАЛИЗАЦИИ ОБРАЗОВАТЕЛЬНЫХ ПРОГРАММ В </w:t>
      </w:r>
      <w:r w:rsidR="00B33E5A" w:rsidRPr="00776DA2">
        <w:rPr>
          <w:b/>
          <w:sz w:val="28"/>
          <w:szCs w:val="28"/>
        </w:rPr>
        <w:t xml:space="preserve"> </w:t>
      </w:r>
      <w:r w:rsidR="00B33E5A">
        <w:rPr>
          <w:b/>
          <w:sz w:val="28"/>
          <w:szCs w:val="28"/>
        </w:rPr>
        <w:t>Муниципально</w:t>
      </w:r>
      <w:r w:rsidR="00D43089">
        <w:rPr>
          <w:b/>
          <w:sz w:val="28"/>
          <w:szCs w:val="28"/>
        </w:rPr>
        <w:t>м</w:t>
      </w:r>
      <w:r w:rsidR="00B33E5A">
        <w:rPr>
          <w:b/>
          <w:sz w:val="28"/>
          <w:szCs w:val="28"/>
        </w:rPr>
        <w:t xml:space="preserve"> бюджетно</w:t>
      </w:r>
      <w:r w:rsidR="00D43089">
        <w:rPr>
          <w:b/>
          <w:sz w:val="28"/>
          <w:szCs w:val="28"/>
        </w:rPr>
        <w:t>м</w:t>
      </w:r>
      <w:r w:rsidR="00B33E5A" w:rsidRPr="00776DA2">
        <w:rPr>
          <w:b/>
          <w:sz w:val="28"/>
          <w:szCs w:val="28"/>
        </w:rPr>
        <w:t xml:space="preserve"> образовательн</w:t>
      </w:r>
      <w:r w:rsidR="00B33E5A">
        <w:rPr>
          <w:b/>
          <w:sz w:val="28"/>
          <w:szCs w:val="28"/>
        </w:rPr>
        <w:t>о</w:t>
      </w:r>
      <w:r w:rsidR="00D43089">
        <w:rPr>
          <w:b/>
          <w:sz w:val="28"/>
          <w:szCs w:val="28"/>
        </w:rPr>
        <w:t>м</w:t>
      </w:r>
      <w:r w:rsidR="00B33E5A">
        <w:rPr>
          <w:b/>
          <w:sz w:val="28"/>
          <w:szCs w:val="28"/>
        </w:rPr>
        <w:t xml:space="preserve"> учреждени</w:t>
      </w:r>
      <w:r w:rsidR="00D43089">
        <w:rPr>
          <w:b/>
          <w:sz w:val="28"/>
          <w:szCs w:val="28"/>
        </w:rPr>
        <w:t xml:space="preserve">и </w:t>
      </w:r>
      <w:r w:rsidR="00B33E5A" w:rsidRPr="00776DA2">
        <w:rPr>
          <w:b/>
          <w:sz w:val="28"/>
          <w:szCs w:val="28"/>
        </w:rPr>
        <w:t xml:space="preserve">дополнительного образования детей г. Казани </w:t>
      </w:r>
    </w:p>
    <w:p w:rsidR="00B33E5A" w:rsidRPr="00776DA2" w:rsidRDefault="00B33E5A" w:rsidP="00B33E5A">
      <w:pPr>
        <w:jc w:val="center"/>
        <w:rPr>
          <w:b/>
          <w:sz w:val="28"/>
          <w:szCs w:val="28"/>
        </w:rPr>
      </w:pPr>
      <w:r w:rsidRPr="00776DA2">
        <w:rPr>
          <w:b/>
          <w:sz w:val="28"/>
          <w:szCs w:val="28"/>
        </w:rPr>
        <w:t>«Детская музыкальная школа №8»</w:t>
      </w:r>
    </w:p>
    <w:p w:rsidR="00FB5EF6" w:rsidRPr="001F7735" w:rsidRDefault="00FB5EF6" w:rsidP="00CF2CE0">
      <w:pPr>
        <w:jc w:val="both"/>
        <w:rPr>
          <w:sz w:val="28"/>
          <w:szCs w:val="28"/>
          <w:lang w:val="en-US"/>
        </w:rPr>
      </w:pPr>
    </w:p>
    <w:p w:rsidR="00CF2CE0" w:rsidRPr="00664D43" w:rsidRDefault="00CF2CE0" w:rsidP="009A2ABC">
      <w:pPr>
        <w:numPr>
          <w:ilvl w:val="0"/>
          <w:numId w:val="33"/>
        </w:numPr>
        <w:jc w:val="center"/>
        <w:rPr>
          <w:b/>
          <w:bCs/>
          <w:sz w:val="28"/>
          <w:szCs w:val="28"/>
        </w:rPr>
      </w:pPr>
      <w:r w:rsidRPr="00664D43">
        <w:rPr>
          <w:b/>
          <w:bCs/>
          <w:sz w:val="28"/>
          <w:szCs w:val="28"/>
        </w:rPr>
        <w:t>Общие положения</w:t>
      </w:r>
    </w:p>
    <w:p w:rsidR="009A2ABC" w:rsidRPr="00CF2CE0" w:rsidRDefault="009A2ABC" w:rsidP="009A2ABC">
      <w:pPr>
        <w:jc w:val="center"/>
        <w:rPr>
          <w:bCs/>
          <w:sz w:val="28"/>
          <w:szCs w:val="28"/>
        </w:rPr>
      </w:pPr>
    </w:p>
    <w:p w:rsidR="00D43089" w:rsidRDefault="00D43089" w:rsidP="00D43089">
      <w:pPr>
        <w:numPr>
          <w:ilvl w:val="0"/>
          <w:numId w:val="37"/>
        </w:numPr>
        <w:jc w:val="both"/>
        <w:rPr>
          <w:bCs/>
          <w:sz w:val="28"/>
          <w:szCs w:val="28"/>
        </w:rPr>
      </w:pPr>
      <w:r>
        <w:rPr>
          <w:bCs/>
          <w:sz w:val="28"/>
          <w:szCs w:val="28"/>
        </w:rPr>
        <w:t>Настоящее</w:t>
      </w:r>
      <w:r w:rsidR="009A2ABC" w:rsidRPr="009A2ABC">
        <w:rPr>
          <w:bCs/>
          <w:sz w:val="28"/>
          <w:szCs w:val="28"/>
        </w:rPr>
        <w:t xml:space="preserve"> </w:t>
      </w:r>
      <w:r>
        <w:rPr>
          <w:bCs/>
          <w:sz w:val="28"/>
          <w:szCs w:val="28"/>
        </w:rPr>
        <w:t>Положение о реализации образовательных программ в</w:t>
      </w:r>
      <w:r w:rsidR="009A2ABC">
        <w:rPr>
          <w:bCs/>
          <w:sz w:val="28"/>
          <w:szCs w:val="28"/>
        </w:rPr>
        <w:t xml:space="preserve"> </w:t>
      </w:r>
      <w:r w:rsidR="009A2ABC" w:rsidRPr="009A2ABC">
        <w:rPr>
          <w:bCs/>
          <w:sz w:val="28"/>
          <w:szCs w:val="28"/>
        </w:rPr>
        <w:t xml:space="preserve">МБОУ ДОД </w:t>
      </w:r>
      <w:r w:rsidR="005C1161" w:rsidRPr="005C1161">
        <w:rPr>
          <w:bCs/>
          <w:sz w:val="28"/>
          <w:szCs w:val="28"/>
        </w:rPr>
        <w:t xml:space="preserve">г. Казани </w:t>
      </w:r>
      <w:r w:rsidR="009A2ABC" w:rsidRPr="009A2ABC">
        <w:rPr>
          <w:bCs/>
          <w:sz w:val="28"/>
          <w:szCs w:val="28"/>
        </w:rPr>
        <w:t>«Детская музыкальная школа №8» разработан</w:t>
      </w:r>
      <w:r>
        <w:rPr>
          <w:bCs/>
          <w:sz w:val="28"/>
          <w:szCs w:val="28"/>
        </w:rPr>
        <w:t>о</w:t>
      </w:r>
      <w:r w:rsidR="009A2ABC" w:rsidRPr="009A2ABC">
        <w:rPr>
          <w:bCs/>
          <w:sz w:val="28"/>
          <w:szCs w:val="28"/>
        </w:rPr>
        <w:t xml:space="preserve">  в соответствии с Федеральн</w:t>
      </w:r>
      <w:r w:rsidR="00B33E5A">
        <w:rPr>
          <w:bCs/>
          <w:sz w:val="28"/>
          <w:szCs w:val="28"/>
        </w:rPr>
        <w:t>ым</w:t>
      </w:r>
      <w:r w:rsidR="009A2ABC" w:rsidRPr="009A2ABC">
        <w:rPr>
          <w:bCs/>
          <w:sz w:val="28"/>
          <w:szCs w:val="28"/>
        </w:rPr>
        <w:t xml:space="preserve"> закон</w:t>
      </w:r>
      <w:r w:rsidR="00B33E5A">
        <w:rPr>
          <w:bCs/>
          <w:sz w:val="28"/>
          <w:szCs w:val="28"/>
        </w:rPr>
        <w:t>ом</w:t>
      </w:r>
      <w:r w:rsidR="00170658">
        <w:rPr>
          <w:bCs/>
          <w:sz w:val="28"/>
          <w:szCs w:val="28"/>
        </w:rPr>
        <w:t xml:space="preserve"> от 29 декабря 2012 г. № 273-ФЗ</w:t>
      </w:r>
      <w:r w:rsidR="009A2ABC" w:rsidRPr="009A2ABC">
        <w:rPr>
          <w:bCs/>
          <w:sz w:val="28"/>
          <w:szCs w:val="28"/>
        </w:rPr>
        <w:t xml:space="preserve"> «Об образ</w:t>
      </w:r>
      <w:r w:rsidR="00B33E5A">
        <w:rPr>
          <w:bCs/>
          <w:sz w:val="28"/>
          <w:szCs w:val="28"/>
        </w:rPr>
        <w:t>овании в Российской Федерации»</w:t>
      </w:r>
      <w:r>
        <w:rPr>
          <w:bCs/>
          <w:sz w:val="28"/>
          <w:szCs w:val="28"/>
        </w:rPr>
        <w:t xml:space="preserve">, «Рекомендациями </w:t>
      </w:r>
      <w:r w:rsidRPr="00790A6F">
        <w:rPr>
          <w:color w:val="333333"/>
          <w:kern w:val="36"/>
          <w:sz w:val="28"/>
          <w:szCs w:val="28"/>
        </w:rPr>
        <w:t>по осуществлению образовательной деятельности в детских школах искусств по видам искусств</w:t>
      </w:r>
      <w:r w:rsidR="006B5BCA">
        <w:rPr>
          <w:bCs/>
          <w:sz w:val="28"/>
          <w:szCs w:val="28"/>
        </w:rPr>
        <w:t>» Министерств</w:t>
      </w:r>
      <w:r>
        <w:rPr>
          <w:bCs/>
          <w:sz w:val="28"/>
          <w:szCs w:val="28"/>
        </w:rPr>
        <w:t>а культуры Российской Федерации.</w:t>
      </w:r>
    </w:p>
    <w:p w:rsidR="00D43089" w:rsidRPr="00D43089" w:rsidRDefault="00D43089" w:rsidP="00D43089">
      <w:pPr>
        <w:numPr>
          <w:ilvl w:val="0"/>
          <w:numId w:val="37"/>
        </w:numPr>
        <w:jc w:val="both"/>
        <w:rPr>
          <w:bCs/>
          <w:sz w:val="28"/>
          <w:szCs w:val="28"/>
        </w:rPr>
      </w:pPr>
      <w:r w:rsidRPr="009A2ABC">
        <w:rPr>
          <w:bCs/>
          <w:sz w:val="28"/>
          <w:szCs w:val="28"/>
        </w:rPr>
        <w:t xml:space="preserve">МБОУ ДОД </w:t>
      </w:r>
      <w:r w:rsidRPr="005C1161">
        <w:rPr>
          <w:bCs/>
          <w:sz w:val="28"/>
          <w:szCs w:val="28"/>
        </w:rPr>
        <w:t xml:space="preserve">г. Казани </w:t>
      </w:r>
      <w:r w:rsidRPr="009A2ABC">
        <w:rPr>
          <w:bCs/>
          <w:sz w:val="28"/>
          <w:szCs w:val="28"/>
        </w:rPr>
        <w:t xml:space="preserve">«Детская музыкальная школа №8» </w:t>
      </w:r>
      <w:r w:rsidRPr="00D43089">
        <w:rPr>
          <w:color w:val="333333"/>
          <w:sz w:val="28"/>
          <w:szCs w:val="28"/>
        </w:rPr>
        <w:t xml:space="preserve">(далее </w:t>
      </w:r>
      <w:r>
        <w:rPr>
          <w:color w:val="333333"/>
          <w:sz w:val="28"/>
          <w:szCs w:val="28"/>
        </w:rPr>
        <w:t>– «Школа»</w:t>
      </w:r>
      <w:r w:rsidRPr="00D43089">
        <w:rPr>
          <w:color w:val="333333"/>
          <w:sz w:val="28"/>
          <w:szCs w:val="28"/>
        </w:rPr>
        <w:t>) реализуются дополнительные предпрофессиональные и общеразвивающие программы в области искусств (далее– предпрофессиональные программы и общеразвивающие программы).</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Предпрофессиональные программы разрабатываются </w:t>
      </w:r>
      <w:r>
        <w:rPr>
          <w:color w:val="333333"/>
          <w:sz w:val="28"/>
          <w:szCs w:val="28"/>
        </w:rPr>
        <w:t xml:space="preserve">Школой </w:t>
      </w:r>
      <w:r w:rsidRPr="00D43089">
        <w:rPr>
          <w:color w:val="333333"/>
          <w:sz w:val="28"/>
          <w:szCs w:val="28"/>
        </w:rPr>
        <w:t xml:space="preserve">самостоятельно на основании федеральных государственных требований к минимуму содержания, структуре и условиям реализации этих программ, а также срокам их реализации (далее </w:t>
      </w:r>
      <w:r>
        <w:rPr>
          <w:color w:val="333333"/>
          <w:sz w:val="28"/>
          <w:szCs w:val="28"/>
        </w:rPr>
        <w:t xml:space="preserve"> </w:t>
      </w:r>
      <w:r w:rsidRPr="00D43089">
        <w:rPr>
          <w:color w:val="333333"/>
          <w:sz w:val="28"/>
          <w:szCs w:val="28"/>
        </w:rPr>
        <w:t xml:space="preserve"> – ФГТ).</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Предпрофессиональные программы </w:t>
      </w:r>
      <w:r>
        <w:rPr>
          <w:color w:val="333333"/>
          <w:sz w:val="28"/>
          <w:szCs w:val="28"/>
        </w:rPr>
        <w:t>определяют</w:t>
      </w:r>
      <w:r w:rsidRPr="00D43089">
        <w:rPr>
          <w:color w:val="333333"/>
          <w:sz w:val="28"/>
          <w:szCs w:val="28"/>
        </w:rPr>
        <w:t xml:space="preserve"> организацию и основное содержание образовательного процесса в </w:t>
      </w:r>
      <w:r>
        <w:rPr>
          <w:color w:val="333333"/>
          <w:sz w:val="28"/>
          <w:szCs w:val="28"/>
        </w:rPr>
        <w:t>Школе</w:t>
      </w:r>
      <w:r w:rsidRPr="00D43089">
        <w:rPr>
          <w:color w:val="333333"/>
          <w:sz w:val="28"/>
          <w:szCs w:val="28"/>
        </w:rPr>
        <w:t xml:space="preserve"> с учетом:</w:t>
      </w:r>
    </w:p>
    <w:p w:rsidR="00D43089" w:rsidRPr="00D43089" w:rsidRDefault="00D43089" w:rsidP="00D43089">
      <w:pPr>
        <w:shd w:val="clear" w:color="auto" w:fill="FFFFFF"/>
        <w:ind w:left="720"/>
        <w:jc w:val="both"/>
        <w:rPr>
          <w:color w:val="333333"/>
          <w:sz w:val="28"/>
          <w:szCs w:val="28"/>
        </w:rPr>
      </w:pPr>
      <w:r w:rsidRPr="00D43089">
        <w:rPr>
          <w:color w:val="333333"/>
          <w:sz w:val="28"/>
          <w:szCs w:val="28"/>
        </w:rPr>
        <w:t>- обеспечения преемственности образовательных программ в области искусств (предпрофессиональных, образовательных программ среднего профессионального и высшего образования в области искусств);</w:t>
      </w:r>
    </w:p>
    <w:p w:rsidR="00D43089" w:rsidRPr="00D43089" w:rsidRDefault="00D43089" w:rsidP="00D43089">
      <w:pPr>
        <w:shd w:val="clear" w:color="auto" w:fill="FFFFFF"/>
        <w:ind w:left="720"/>
        <w:jc w:val="both"/>
        <w:rPr>
          <w:color w:val="333333"/>
          <w:sz w:val="28"/>
          <w:szCs w:val="28"/>
        </w:rPr>
      </w:pPr>
      <w:r w:rsidRPr="00D43089">
        <w:rPr>
          <w:color w:val="333333"/>
          <w:sz w:val="28"/>
          <w:szCs w:val="28"/>
        </w:rPr>
        <w:t>- сохранения единства образовательного пространства Российской Федерации в сфере культуры и искусства.</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Предпрофессиональные программы ориентированы на:</w:t>
      </w:r>
    </w:p>
    <w:p w:rsidR="00D43089" w:rsidRPr="00D43089" w:rsidRDefault="00D43089" w:rsidP="00D43089">
      <w:pPr>
        <w:shd w:val="clear" w:color="auto" w:fill="FFFFFF"/>
        <w:ind w:left="720"/>
        <w:jc w:val="both"/>
        <w:rPr>
          <w:color w:val="333333"/>
          <w:sz w:val="28"/>
          <w:szCs w:val="28"/>
        </w:rPr>
      </w:pPr>
      <w:r w:rsidRPr="00D43089">
        <w:rPr>
          <w:color w:val="333333"/>
          <w:sz w:val="28"/>
          <w:szCs w:val="28"/>
        </w:rPr>
        <w:lastRenderedPageBreak/>
        <w:t>- воспитание и развитие у обучающихся личностных качеств, позволяющих уважать и принимать духовные и культурные ценности разных народов;</w:t>
      </w:r>
    </w:p>
    <w:p w:rsidR="00D43089" w:rsidRPr="00D43089" w:rsidRDefault="00D43089" w:rsidP="00D43089">
      <w:pPr>
        <w:shd w:val="clear" w:color="auto" w:fill="FFFFFF"/>
        <w:ind w:left="720"/>
        <w:jc w:val="both"/>
        <w:rPr>
          <w:color w:val="333333"/>
          <w:sz w:val="28"/>
          <w:szCs w:val="28"/>
        </w:rPr>
      </w:pPr>
      <w:r w:rsidRPr="00D43089">
        <w:rPr>
          <w:color w:val="333333"/>
          <w:sz w:val="28"/>
          <w:szCs w:val="28"/>
        </w:rPr>
        <w:t>- формирование у обучающихся эстетических взглядов, нравственных установок и потребности общения с духовными ценностями;</w:t>
      </w:r>
    </w:p>
    <w:p w:rsidR="00D43089" w:rsidRPr="00D43089" w:rsidRDefault="00D43089" w:rsidP="00D43089">
      <w:pPr>
        <w:shd w:val="clear" w:color="auto" w:fill="FFFFFF"/>
        <w:ind w:left="720"/>
        <w:jc w:val="both"/>
        <w:rPr>
          <w:color w:val="333333"/>
          <w:sz w:val="28"/>
          <w:szCs w:val="28"/>
        </w:rPr>
      </w:pPr>
      <w:r w:rsidRPr="00D43089">
        <w:rPr>
          <w:color w:val="333333"/>
          <w:sz w:val="28"/>
          <w:szCs w:val="28"/>
        </w:rPr>
        <w:t>- формирование умения у обучающихся самостоятельно воспринимать и оценивать культурные ценности;</w:t>
      </w:r>
    </w:p>
    <w:p w:rsidR="00D43089" w:rsidRPr="00D43089" w:rsidRDefault="00D43089" w:rsidP="00D43089">
      <w:pPr>
        <w:shd w:val="clear" w:color="auto" w:fill="FFFFFF"/>
        <w:ind w:left="720"/>
        <w:jc w:val="both"/>
        <w:rPr>
          <w:color w:val="333333"/>
          <w:sz w:val="28"/>
          <w:szCs w:val="28"/>
        </w:rPr>
      </w:pPr>
      <w:r w:rsidRPr="00D43089">
        <w:rPr>
          <w:color w:val="333333"/>
          <w:sz w:val="28"/>
          <w:szCs w:val="28"/>
        </w:rPr>
        <w:t>- 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D43089" w:rsidRPr="00D43089" w:rsidRDefault="00D43089" w:rsidP="00D43089">
      <w:pPr>
        <w:shd w:val="clear" w:color="auto" w:fill="FFFFFF"/>
        <w:ind w:left="720"/>
        <w:jc w:val="both"/>
        <w:rPr>
          <w:color w:val="333333"/>
          <w:sz w:val="28"/>
          <w:szCs w:val="28"/>
        </w:rPr>
      </w:pPr>
      <w:r w:rsidRPr="00D43089">
        <w:rPr>
          <w:color w:val="333333"/>
          <w:sz w:val="28"/>
          <w:szCs w:val="28"/>
        </w:rPr>
        <w:t>- формирование у одаренных детей комплекса знаний, умений и навыков, позволяющих в дальнейшем осваивать профессиональные образовательные программы соответствующего вида искусства;</w:t>
      </w:r>
    </w:p>
    <w:p w:rsidR="00D43089" w:rsidRPr="00D43089" w:rsidRDefault="00D43089" w:rsidP="00D43089">
      <w:pPr>
        <w:shd w:val="clear" w:color="auto" w:fill="FFFFFF"/>
        <w:ind w:left="720"/>
        <w:jc w:val="both"/>
        <w:rPr>
          <w:color w:val="333333"/>
          <w:sz w:val="28"/>
          <w:szCs w:val="28"/>
        </w:rPr>
      </w:pPr>
      <w:r w:rsidRPr="00D43089">
        <w:rPr>
          <w:color w:val="333333"/>
          <w:sz w:val="28"/>
          <w:szCs w:val="28"/>
        </w:rPr>
        <w:t>- 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D43089" w:rsidRPr="00D43089" w:rsidRDefault="00D43089" w:rsidP="00D43089">
      <w:pPr>
        <w:shd w:val="clear" w:color="auto" w:fill="FFFFFF"/>
        <w:ind w:left="720"/>
        <w:jc w:val="both"/>
        <w:rPr>
          <w:color w:val="333333"/>
          <w:sz w:val="28"/>
          <w:szCs w:val="28"/>
        </w:rPr>
      </w:pPr>
      <w:r w:rsidRPr="00D43089">
        <w:rPr>
          <w:color w:val="333333"/>
          <w:sz w:val="28"/>
          <w:szCs w:val="28"/>
        </w:rPr>
        <w:t>- выявление одаренных детей в области соответствующего вида искусства в раннем возрасте и подготовку наиболее одаренных из них к поступлению в образовательные учреждения, реализующие профессиональные образовательные программы в области соответствующего вида искусства.</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Общеразвивающие программы реализуются в </w:t>
      </w:r>
      <w:r>
        <w:rPr>
          <w:color w:val="333333"/>
          <w:sz w:val="28"/>
          <w:szCs w:val="28"/>
        </w:rPr>
        <w:t xml:space="preserve">Школе </w:t>
      </w:r>
      <w:r w:rsidRPr="00D43089">
        <w:rPr>
          <w:color w:val="333333"/>
          <w:sz w:val="28"/>
          <w:szCs w:val="28"/>
        </w:rPr>
        <w:t>с целью привлечения к различным видам искусств наибольшего количества детей, в том числе не имеющих необходимых творческих способностей для освоения предпрофессиональных программ.</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Содержание общеразвивающих программ и сроки обучения по ним определяются образовательной программой, разрабатываемой </w:t>
      </w:r>
      <w:r>
        <w:rPr>
          <w:color w:val="333333"/>
          <w:sz w:val="28"/>
          <w:szCs w:val="28"/>
        </w:rPr>
        <w:t xml:space="preserve">Школой </w:t>
      </w:r>
      <w:r w:rsidRPr="00D43089">
        <w:rPr>
          <w:color w:val="333333"/>
          <w:sz w:val="28"/>
          <w:szCs w:val="28"/>
        </w:rPr>
        <w:t>самостоятельно с учетом рекомендаций Министерства культуры Российской Федерации.</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Высокое качество образования, его доступность, открытость, привлекательность для обучающихся,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w:t>
      </w:r>
      <w:r>
        <w:rPr>
          <w:color w:val="333333"/>
          <w:sz w:val="28"/>
          <w:szCs w:val="28"/>
        </w:rPr>
        <w:t>обеспечиваются</w:t>
      </w:r>
      <w:r w:rsidRPr="00D43089">
        <w:rPr>
          <w:color w:val="333333"/>
          <w:sz w:val="28"/>
          <w:szCs w:val="28"/>
        </w:rPr>
        <w:t xml:space="preserve"> созданием в </w:t>
      </w:r>
      <w:r>
        <w:rPr>
          <w:color w:val="333333"/>
          <w:sz w:val="28"/>
          <w:szCs w:val="28"/>
        </w:rPr>
        <w:t xml:space="preserve">Школе </w:t>
      </w:r>
      <w:r w:rsidRPr="00D43089">
        <w:rPr>
          <w:color w:val="333333"/>
          <w:sz w:val="28"/>
          <w:szCs w:val="28"/>
        </w:rPr>
        <w:t>комфортной, развивающей образовательной среды, включающей:</w:t>
      </w:r>
    </w:p>
    <w:p w:rsidR="00D43089" w:rsidRPr="00D43089" w:rsidRDefault="00D43089" w:rsidP="00D43089">
      <w:pPr>
        <w:shd w:val="clear" w:color="auto" w:fill="FFFFFF"/>
        <w:ind w:left="720"/>
        <w:jc w:val="both"/>
        <w:rPr>
          <w:color w:val="333333"/>
          <w:sz w:val="28"/>
          <w:szCs w:val="28"/>
        </w:rPr>
      </w:pPr>
      <w:r w:rsidRPr="00D43089">
        <w:rPr>
          <w:color w:val="333333"/>
          <w:sz w:val="28"/>
          <w:szCs w:val="28"/>
        </w:rPr>
        <w:t>- организацию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выставок, театрализованных представлений и др.);</w:t>
      </w:r>
    </w:p>
    <w:p w:rsidR="00D43089" w:rsidRPr="00D43089" w:rsidRDefault="00D43089" w:rsidP="00D43089">
      <w:pPr>
        <w:shd w:val="clear" w:color="auto" w:fill="FFFFFF"/>
        <w:ind w:left="720"/>
        <w:jc w:val="both"/>
        <w:rPr>
          <w:color w:val="333333"/>
          <w:sz w:val="28"/>
          <w:szCs w:val="28"/>
        </w:rPr>
      </w:pPr>
      <w:r w:rsidRPr="00D43089">
        <w:rPr>
          <w:color w:val="333333"/>
          <w:sz w:val="28"/>
          <w:szCs w:val="28"/>
        </w:rPr>
        <w:lastRenderedPageBreak/>
        <w:t>- организацию посещений обучающимися учреждений и организаций культуры (филармоний, выставочных залов, театров, музеев и др.);</w:t>
      </w:r>
    </w:p>
    <w:p w:rsidR="00D43089" w:rsidRPr="00D43089" w:rsidRDefault="00D43089" w:rsidP="00D43089">
      <w:pPr>
        <w:shd w:val="clear" w:color="auto" w:fill="FFFFFF"/>
        <w:ind w:left="720"/>
        <w:jc w:val="both"/>
        <w:rPr>
          <w:color w:val="333333"/>
          <w:sz w:val="28"/>
          <w:szCs w:val="28"/>
        </w:rPr>
      </w:pPr>
      <w:r w:rsidRPr="00D43089">
        <w:rPr>
          <w:color w:val="333333"/>
          <w:sz w:val="28"/>
          <w:szCs w:val="28"/>
        </w:rPr>
        <w:t>- организацию творческой и культурно-просветительной деятельности совместно с другими образовательными организациями, в том числе профессиональными образовательными организациями и образовательными организациями высшего образования, реализующими образовательные программы в области соответствующего вида искусства;</w:t>
      </w:r>
    </w:p>
    <w:p w:rsidR="00D43089" w:rsidRPr="00D43089" w:rsidRDefault="00D43089" w:rsidP="0024406D">
      <w:pPr>
        <w:shd w:val="clear" w:color="auto" w:fill="FFFFFF"/>
        <w:ind w:left="720"/>
        <w:jc w:val="both"/>
        <w:rPr>
          <w:color w:val="333333"/>
          <w:sz w:val="28"/>
          <w:szCs w:val="28"/>
        </w:rPr>
      </w:pPr>
      <w:r w:rsidRPr="00D43089">
        <w:rPr>
          <w:color w:val="333333"/>
          <w:sz w:val="28"/>
          <w:szCs w:val="28"/>
        </w:rPr>
        <w:t>- использование в образовательном процессе образовательных технологий, основанных на лучших достижениях отечественного образования в области искусств, а также современном уровне его развития;</w:t>
      </w:r>
    </w:p>
    <w:p w:rsidR="00D43089" w:rsidRPr="00D43089" w:rsidRDefault="00D43089" w:rsidP="0024406D">
      <w:pPr>
        <w:shd w:val="clear" w:color="auto" w:fill="FFFFFF"/>
        <w:ind w:left="720"/>
        <w:jc w:val="both"/>
        <w:rPr>
          <w:color w:val="333333"/>
          <w:sz w:val="28"/>
          <w:szCs w:val="28"/>
        </w:rPr>
      </w:pPr>
      <w:r w:rsidRPr="00D43089">
        <w:rPr>
          <w:color w:val="333333"/>
          <w:sz w:val="28"/>
          <w:szCs w:val="28"/>
        </w:rPr>
        <w:t>- эффективную самостоятельную работу обучающихся при поддержке педагогических работников и родителей (законных представителей) обучающихся;</w:t>
      </w:r>
    </w:p>
    <w:p w:rsidR="00D43089" w:rsidRPr="00D43089" w:rsidRDefault="00D43089" w:rsidP="0024406D">
      <w:pPr>
        <w:shd w:val="clear" w:color="auto" w:fill="FFFFFF"/>
        <w:ind w:left="720"/>
        <w:jc w:val="both"/>
        <w:rPr>
          <w:color w:val="333333"/>
          <w:sz w:val="28"/>
          <w:szCs w:val="28"/>
        </w:rPr>
      </w:pPr>
      <w:r w:rsidRPr="00D43089">
        <w:rPr>
          <w:color w:val="333333"/>
          <w:sz w:val="28"/>
          <w:szCs w:val="28"/>
        </w:rPr>
        <w:t>- построение содержания образовательной программы в области искусств с учетом индивидуального развития детей, а также тех или иных социально-культурных особенностей субъекта Российской Федерации;</w:t>
      </w:r>
    </w:p>
    <w:p w:rsidR="00D43089" w:rsidRPr="00D43089" w:rsidRDefault="00D43089" w:rsidP="0024406D">
      <w:pPr>
        <w:shd w:val="clear" w:color="auto" w:fill="FFFFFF"/>
        <w:ind w:left="720"/>
        <w:jc w:val="both"/>
        <w:rPr>
          <w:color w:val="333333"/>
          <w:sz w:val="28"/>
          <w:szCs w:val="28"/>
        </w:rPr>
      </w:pPr>
      <w:r w:rsidRPr="00D43089">
        <w:rPr>
          <w:color w:val="333333"/>
          <w:sz w:val="28"/>
          <w:szCs w:val="28"/>
        </w:rPr>
        <w:t xml:space="preserve">- эффективное управление </w:t>
      </w:r>
      <w:r w:rsidR="0024406D">
        <w:rPr>
          <w:color w:val="333333"/>
          <w:sz w:val="28"/>
          <w:szCs w:val="28"/>
        </w:rPr>
        <w:t>Школой</w:t>
      </w:r>
      <w:r w:rsidRPr="00D43089">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В уставе </w:t>
      </w:r>
      <w:r w:rsidR="0024406D">
        <w:rPr>
          <w:color w:val="333333"/>
          <w:sz w:val="28"/>
          <w:szCs w:val="28"/>
        </w:rPr>
        <w:t>Школы</w:t>
      </w:r>
      <w:r w:rsidRPr="00D43089">
        <w:rPr>
          <w:color w:val="333333"/>
          <w:sz w:val="28"/>
          <w:szCs w:val="28"/>
        </w:rPr>
        <w:t xml:space="preserve"> указываются виды деятельности </w:t>
      </w:r>
      <w:r w:rsidR="0024406D">
        <w:rPr>
          <w:color w:val="333333"/>
          <w:sz w:val="28"/>
          <w:szCs w:val="28"/>
        </w:rPr>
        <w:t>Школы</w:t>
      </w:r>
      <w:r w:rsidRPr="00D43089">
        <w:rPr>
          <w:color w:val="333333"/>
          <w:sz w:val="28"/>
          <w:szCs w:val="28"/>
        </w:rPr>
        <w:t xml:space="preserve">, в том числе непосредственно связанные с реализацией образовательных программ в области искусств (образовательная, творческая, культурно-просветительская), структура управления </w:t>
      </w:r>
      <w:r w:rsidR="0024406D">
        <w:rPr>
          <w:color w:val="333333"/>
          <w:sz w:val="28"/>
          <w:szCs w:val="28"/>
        </w:rPr>
        <w:t>Школой</w:t>
      </w:r>
      <w:r w:rsidRPr="00D43089">
        <w:rPr>
          <w:color w:val="333333"/>
          <w:sz w:val="28"/>
          <w:szCs w:val="28"/>
        </w:rPr>
        <w:t xml:space="preserve">, особенности организации образовательного процесса по предпрофессиональным и общеразвивающим программам (правила приема в ДШИ, особенности осуществления оценки качества успеваемости обучающихся, в том числе формы и порядок проведения текущего контроля знаний обучающихся, промежуточной аттестации, порядок и условия перевода обучающихся с одной образовательной программы в области искусств на другую, порядок и условия отчисления обучающихся и др.), язык, на котором осуществляется реализация образовательного процесса, права и обязанности обучающихся, их родителей (законных представителей) и педагогических работников, режим работы </w:t>
      </w:r>
      <w:r w:rsidR="0024406D">
        <w:rPr>
          <w:color w:val="333333"/>
          <w:sz w:val="28"/>
          <w:szCs w:val="28"/>
        </w:rPr>
        <w:t>Школы</w:t>
      </w:r>
      <w:r w:rsidRPr="00D43089">
        <w:rPr>
          <w:color w:val="333333"/>
          <w:sz w:val="28"/>
          <w:szCs w:val="28"/>
        </w:rPr>
        <w:t xml:space="preserve">, порядок формирования и компетенция органов самоуправления </w:t>
      </w:r>
      <w:r w:rsidR="0024406D">
        <w:rPr>
          <w:color w:val="333333"/>
          <w:sz w:val="28"/>
          <w:szCs w:val="28"/>
        </w:rPr>
        <w:t>Школой</w:t>
      </w:r>
      <w:r w:rsidRPr="00D43089">
        <w:rPr>
          <w:color w:val="333333"/>
          <w:sz w:val="28"/>
          <w:szCs w:val="28"/>
        </w:rPr>
        <w:t xml:space="preserve"> (совета образовательной организации, методического, педагогического, художественного, попечительского советов и др.), численный состав учебных групп, продолжительность занятий.</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В уставе перечисляются локальные нормативные акты, принимаемые </w:t>
      </w:r>
      <w:r w:rsidR="0024406D">
        <w:rPr>
          <w:color w:val="333333"/>
          <w:sz w:val="28"/>
          <w:szCs w:val="28"/>
        </w:rPr>
        <w:t>Школой</w:t>
      </w:r>
      <w:r w:rsidRPr="00D43089">
        <w:rPr>
          <w:color w:val="333333"/>
          <w:sz w:val="28"/>
          <w:szCs w:val="28"/>
        </w:rPr>
        <w:t xml:space="preserve"> по вопросам, связанным с организацией учебного процесса и реализацией образовательных программ в области искусств (например, положения о структурных подразделениях, положение о текущем контроле знаний и промежуточной аттестации обучающихся, положение об установлении критериев оценок при итоговой аттестации обучающихся и др.).</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Устав </w:t>
      </w:r>
      <w:r w:rsidR="0024406D">
        <w:rPr>
          <w:color w:val="333333"/>
          <w:sz w:val="28"/>
          <w:szCs w:val="28"/>
        </w:rPr>
        <w:t>Школы</w:t>
      </w:r>
      <w:r w:rsidRPr="00D43089">
        <w:rPr>
          <w:color w:val="333333"/>
          <w:sz w:val="28"/>
          <w:szCs w:val="28"/>
        </w:rPr>
        <w:t xml:space="preserve"> и изменения, которые вносятся в него, принимаются общим собранием работников </w:t>
      </w:r>
      <w:r w:rsidR="0024406D">
        <w:rPr>
          <w:color w:val="333333"/>
          <w:sz w:val="28"/>
          <w:szCs w:val="28"/>
        </w:rPr>
        <w:t>Школы</w:t>
      </w:r>
      <w:r w:rsidRPr="00D43089">
        <w:rPr>
          <w:color w:val="333333"/>
          <w:sz w:val="28"/>
          <w:szCs w:val="28"/>
        </w:rPr>
        <w:t xml:space="preserve"> и утверждаются учредителем </w:t>
      </w:r>
      <w:r w:rsidR="0024406D">
        <w:rPr>
          <w:color w:val="333333"/>
          <w:sz w:val="28"/>
          <w:szCs w:val="28"/>
        </w:rPr>
        <w:t xml:space="preserve">Школы </w:t>
      </w:r>
      <w:r w:rsidRPr="00D43089">
        <w:rPr>
          <w:color w:val="333333"/>
          <w:sz w:val="28"/>
          <w:szCs w:val="28"/>
        </w:rPr>
        <w:t>в установленном порядке.</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lastRenderedPageBreak/>
        <w:t xml:space="preserve">В </w:t>
      </w:r>
      <w:r w:rsidR="007F05E7">
        <w:rPr>
          <w:color w:val="333333"/>
          <w:sz w:val="28"/>
          <w:szCs w:val="28"/>
        </w:rPr>
        <w:t>Школе</w:t>
      </w:r>
      <w:r w:rsidRPr="00D43089">
        <w:rPr>
          <w:color w:val="333333"/>
          <w:sz w:val="28"/>
          <w:szCs w:val="28"/>
        </w:rPr>
        <w:t xml:space="preserve"> создаются органы самоуправления – педагогический и методические советы; могут быть созданы совет </w:t>
      </w:r>
      <w:r w:rsidR="007F05E7">
        <w:rPr>
          <w:color w:val="333333"/>
          <w:sz w:val="28"/>
          <w:szCs w:val="28"/>
        </w:rPr>
        <w:t>Школы</w:t>
      </w:r>
      <w:r w:rsidRPr="00D43089">
        <w:rPr>
          <w:color w:val="333333"/>
          <w:sz w:val="28"/>
          <w:szCs w:val="28"/>
        </w:rPr>
        <w:t>, художественный, попечительский советы и др.</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Совет </w:t>
      </w:r>
      <w:r w:rsidR="007F05E7">
        <w:rPr>
          <w:color w:val="333333"/>
          <w:sz w:val="28"/>
          <w:szCs w:val="28"/>
        </w:rPr>
        <w:t>Школы</w:t>
      </w:r>
      <w:r w:rsidRPr="00D43089">
        <w:rPr>
          <w:color w:val="333333"/>
          <w:sz w:val="28"/>
          <w:szCs w:val="28"/>
        </w:rPr>
        <w:t xml:space="preserve"> </w:t>
      </w:r>
      <w:r w:rsidR="007F05E7">
        <w:rPr>
          <w:color w:val="333333"/>
          <w:sz w:val="28"/>
          <w:szCs w:val="28"/>
        </w:rPr>
        <w:t>создается</w:t>
      </w:r>
      <w:r w:rsidRPr="00D43089">
        <w:rPr>
          <w:color w:val="333333"/>
          <w:sz w:val="28"/>
          <w:szCs w:val="28"/>
        </w:rPr>
        <w:t xml:space="preserve"> с целью принятия оперативных решений в сфере деятельности </w:t>
      </w:r>
      <w:r w:rsidR="007F05E7">
        <w:rPr>
          <w:color w:val="333333"/>
          <w:sz w:val="28"/>
          <w:szCs w:val="28"/>
        </w:rPr>
        <w:t>Школы</w:t>
      </w:r>
      <w:r w:rsidRPr="00D43089">
        <w:rPr>
          <w:color w:val="333333"/>
          <w:sz w:val="28"/>
          <w:szCs w:val="28"/>
        </w:rPr>
        <w:t xml:space="preserve">, рассмотрения и принятия локальных нормативных актов, принятия решений по организационной структуре </w:t>
      </w:r>
      <w:r w:rsidR="007F05E7">
        <w:rPr>
          <w:color w:val="333333"/>
          <w:sz w:val="28"/>
          <w:szCs w:val="28"/>
        </w:rPr>
        <w:t xml:space="preserve">Школы </w:t>
      </w:r>
      <w:r w:rsidRPr="00D43089">
        <w:rPr>
          <w:color w:val="333333"/>
          <w:sz w:val="28"/>
          <w:szCs w:val="28"/>
        </w:rPr>
        <w:t>и др.</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Условия формирования органов самоуправления </w:t>
      </w:r>
      <w:r w:rsidR="007F05E7">
        <w:rPr>
          <w:color w:val="333333"/>
          <w:sz w:val="28"/>
          <w:szCs w:val="28"/>
        </w:rPr>
        <w:t>Школы</w:t>
      </w:r>
      <w:r w:rsidRPr="00D43089">
        <w:rPr>
          <w:color w:val="333333"/>
          <w:sz w:val="28"/>
          <w:szCs w:val="28"/>
        </w:rPr>
        <w:t xml:space="preserve">, численный состав, полномочия, срок полномочий отражены в уставе или локальных нормативных актах </w:t>
      </w:r>
      <w:r w:rsidR="007F05E7">
        <w:rPr>
          <w:color w:val="333333"/>
          <w:sz w:val="28"/>
          <w:szCs w:val="28"/>
        </w:rPr>
        <w:t>Школы</w:t>
      </w:r>
      <w:r w:rsidRPr="00D43089">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Творческая и культурно-просветительская деятельность </w:t>
      </w:r>
      <w:r w:rsidR="007F05E7">
        <w:rPr>
          <w:color w:val="333333"/>
          <w:sz w:val="28"/>
          <w:szCs w:val="28"/>
        </w:rPr>
        <w:t>Школы</w:t>
      </w:r>
      <w:r w:rsidRPr="00D43089">
        <w:rPr>
          <w:color w:val="333333"/>
          <w:sz w:val="28"/>
          <w:szCs w:val="28"/>
        </w:rPr>
        <w:t xml:space="preserve"> направлен</w:t>
      </w:r>
      <w:r w:rsidR="007F05E7">
        <w:rPr>
          <w:color w:val="333333"/>
          <w:sz w:val="28"/>
          <w:szCs w:val="28"/>
        </w:rPr>
        <w:t>а</w:t>
      </w:r>
      <w:r w:rsidRPr="00D43089">
        <w:rPr>
          <w:color w:val="333333"/>
          <w:sz w:val="28"/>
          <w:szCs w:val="28"/>
        </w:rPr>
        <w:t xml:space="preserve"> на развитие творческих способностей обучающихся, пропаганду среди различных слоев населения лучших достижений отечественного и зарубежного искусства, их приобщение к духовным ценностям.</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С целью реализации творческой и культурно-просветительной деятельности в </w:t>
      </w:r>
      <w:r w:rsidR="007F05E7">
        <w:rPr>
          <w:color w:val="333333"/>
          <w:sz w:val="28"/>
          <w:szCs w:val="28"/>
        </w:rPr>
        <w:t>Школе</w:t>
      </w:r>
      <w:r w:rsidRPr="00D43089">
        <w:rPr>
          <w:color w:val="333333"/>
          <w:sz w:val="28"/>
          <w:szCs w:val="28"/>
        </w:rPr>
        <w:t xml:space="preserve"> создаются учебные творческие коллективы (учебные оркестры и ансамбли, учебные хоровые и вокальные коллективы и др.).</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Деятельность учебных творческих коллективов регулир</w:t>
      </w:r>
      <w:r w:rsidR="007F05E7">
        <w:rPr>
          <w:color w:val="333333"/>
          <w:sz w:val="28"/>
          <w:szCs w:val="28"/>
        </w:rPr>
        <w:t xml:space="preserve">уется </w:t>
      </w:r>
      <w:r w:rsidRPr="00D43089">
        <w:rPr>
          <w:color w:val="333333"/>
          <w:sz w:val="28"/>
          <w:szCs w:val="28"/>
        </w:rPr>
        <w:t xml:space="preserve">локальными нормативными актами </w:t>
      </w:r>
      <w:r w:rsidR="007F05E7">
        <w:rPr>
          <w:color w:val="333333"/>
          <w:sz w:val="28"/>
          <w:szCs w:val="28"/>
        </w:rPr>
        <w:t>Школы</w:t>
      </w:r>
      <w:r w:rsidR="007F05E7" w:rsidRPr="00D43089">
        <w:rPr>
          <w:color w:val="333333"/>
          <w:sz w:val="28"/>
          <w:szCs w:val="28"/>
        </w:rPr>
        <w:t xml:space="preserve"> </w:t>
      </w:r>
      <w:r w:rsidRPr="00D43089">
        <w:rPr>
          <w:color w:val="333333"/>
          <w:sz w:val="28"/>
          <w:szCs w:val="28"/>
        </w:rPr>
        <w:t>и осуществля</w:t>
      </w:r>
      <w:r w:rsidR="007F05E7">
        <w:rPr>
          <w:color w:val="333333"/>
          <w:sz w:val="28"/>
          <w:szCs w:val="28"/>
        </w:rPr>
        <w:t>ется</w:t>
      </w:r>
      <w:r w:rsidRPr="00D43089">
        <w:rPr>
          <w:color w:val="333333"/>
          <w:sz w:val="28"/>
          <w:szCs w:val="28"/>
        </w:rPr>
        <w:t xml:space="preserve"> как в рамках учебного времени, так и за его пределами (например, в каникулярное время).</w:t>
      </w:r>
    </w:p>
    <w:p w:rsidR="00D43089" w:rsidRPr="00D43089" w:rsidRDefault="007F05E7" w:rsidP="00D43089">
      <w:pPr>
        <w:numPr>
          <w:ilvl w:val="0"/>
          <w:numId w:val="37"/>
        </w:numPr>
        <w:shd w:val="clear" w:color="auto" w:fill="FFFFFF"/>
        <w:jc w:val="both"/>
        <w:rPr>
          <w:color w:val="333333"/>
          <w:sz w:val="28"/>
          <w:szCs w:val="28"/>
        </w:rPr>
      </w:pPr>
      <w:r>
        <w:rPr>
          <w:color w:val="333333"/>
          <w:sz w:val="28"/>
          <w:szCs w:val="28"/>
        </w:rPr>
        <w:t xml:space="preserve">Школа </w:t>
      </w:r>
      <w:r w:rsidR="00D43089" w:rsidRPr="00D43089">
        <w:rPr>
          <w:color w:val="333333"/>
          <w:sz w:val="28"/>
          <w:szCs w:val="28"/>
        </w:rPr>
        <w:t xml:space="preserve">обладает правом использования творческих работ, выполненных обучающимися в процессе освоения образовательных программ в области искусств, в методической деятельности, если иные условия не оговорены договором между </w:t>
      </w:r>
      <w:r>
        <w:rPr>
          <w:color w:val="333333"/>
          <w:sz w:val="28"/>
          <w:szCs w:val="28"/>
        </w:rPr>
        <w:t xml:space="preserve">Школой </w:t>
      </w:r>
      <w:r w:rsidR="00D43089" w:rsidRPr="00D43089">
        <w:rPr>
          <w:color w:val="333333"/>
          <w:sz w:val="28"/>
          <w:szCs w:val="28"/>
        </w:rPr>
        <w:t xml:space="preserve">и родителями (законными представителями) обучающихся. Право использования </w:t>
      </w:r>
      <w:r>
        <w:rPr>
          <w:color w:val="333333"/>
          <w:sz w:val="28"/>
          <w:szCs w:val="28"/>
        </w:rPr>
        <w:t>Школой</w:t>
      </w:r>
      <w:r w:rsidR="00D43089" w:rsidRPr="00D43089">
        <w:rPr>
          <w:color w:val="333333"/>
          <w:sz w:val="28"/>
          <w:szCs w:val="28"/>
        </w:rPr>
        <w:t xml:space="preserve"> творческих работ, выполненных обучающимися в процессе освоения образовательных программ в области искусств, отражено в уставе </w:t>
      </w:r>
      <w:r>
        <w:rPr>
          <w:color w:val="333333"/>
          <w:sz w:val="28"/>
          <w:szCs w:val="28"/>
        </w:rPr>
        <w:t>Школы</w:t>
      </w:r>
      <w:r w:rsidR="00D43089" w:rsidRPr="00D43089">
        <w:rPr>
          <w:color w:val="333333"/>
          <w:sz w:val="28"/>
          <w:szCs w:val="28"/>
        </w:rPr>
        <w:t>. Данное использование допускается только в научных, методических, учебных или культурных целях, не связанных с извлечением прибыли (если иное не предусмотрено договором), при обязательном указании имени автора (авторов).</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При реализации образовательных программ в области искусств </w:t>
      </w:r>
      <w:r w:rsidR="007F05E7">
        <w:rPr>
          <w:color w:val="333333"/>
          <w:sz w:val="28"/>
          <w:szCs w:val="28"/>
        </w:rPr>
        <w:t>Школа имеет</w:t>
      </w:r>
      <w:r w:rsidRPr="00D43089">
        <w:rPr>
          <w:color w:val="333333"/>
          <w:sz w:val="28"/>
          <w:szCs w:val="28"/>
        </w:rPr>
        <w:t xml:space="preserve"> в своей структуре учебные отделения, учебные кабинеты, учебны</w:t>
      </w:r>
      <w:r w:rsidR="007F05E7">
        <w:rPr>
          <w:color w:val="333333"/>
          <w:sz w:val="28"/>
          <w:szCs w:val="28"/>
        </w:rPr>
        <w:t>й</w:t>
      </w:r>
      <w:r w:rsidRPr="00D43089">
        <w:rPr>
          <w:color w:val="333333"/>
          <w:sz w:val="28"/>
          <w:szCs w:val="28"/>
        </w:rPr>
        <w:t xml:space="preserve"> </w:t>
      </w:r>
      <w:r w:rsidR="007F05E7">
        <w:rPr>
          <w:color w:val="333333"/>
          <w:sz w:val="28"/>
          <w:szCs w:val="28"/>
        </w:rPr>
        <w:t>концертный зал</w:t>
      </w:r>
      <w:r w:rsidRPr="00D43089">
        <w:rPr>
          <w:color w:val="333333"/>
          <w:sz w:val="28"/>
          <w:szCs w:val="28"/>
        </w:rPr>
        <w:t xml:space="preserve">, </w:t>
      </w:r>
      <w:r w:rsidR="007F05E7">
        <w:rPr>
          <w:color w:val="333333"/>
          <w:sz w:val="28"/>
          <w:szCs w:val="28"/>
        </w:rPr>
        <w:t>библиотеку, фоно- и видеотеку</w:t>
      </w:r>
      <w:r w:rsidRPr="00D43089">
        <w:rPr>
          <w:color w:val="333333"/>
          <w:sz w:val="28"/>
          <w:szCs w:val="28"/>
        </w:rPr>
        <w:t xml:space="preserve">, подготовительные структурные подразделения (отделения, классы). </w:t>
      </w:r>
      <w:r w:rsidR="007F05E7">
        <w:rPr>
          <w:color w:val="333333"/>
          <w:sz w:val="28"/>
          <w:szCs w:val="28"/>
        </w:rPr>
        <w:t>Школа</w:t>
      </w:r>
      <w:r w:rsidRPr="00D43089">
        <w:rPr>
          <w:color w:val="333333"/>
          <w:sz w:val="28"/>
          <w:szCs w:val="28"/>
        </w:rPr>
        <w:t xml:space="preserve"> самостоятельна в формировании своей структуры. Порядок создания и деятельность структурных подразделений регулируются уставом и (или) локальными нормативными актами </w:t>
      </w:r>
      <w:r w:rsidR="007F05E7">
        <w:rPr>
          <w:color w:val="333333"/>
          <w:sz w:val="28"/>
          <w:szCs w:val="28"/>
        </w:rPr>
        <w:t>Школы</w:t>
      </w:r>
      <w:r w:rsidRPr="00D43089">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Язык (языки), на котором (которых) ведется обучение и воспитание в </w:t>
      </w:r>
      <w:r w:rsidR="007F05E7">
        <w:rPr>
          <w:color w:val="333333"/>
          <w:sz w:val="28"/>
          <w:szCs w:val="28"/>
        </w:rPr>
        <w:t>Школе</w:t>
      </w:r>
      <w:r w:rsidRPr="00D43089">
        <w:rPr>
          <w:color w:val="333333"/>
          <w:sz w:val="28"/>
          <w:szCs w:val="28"/>
        </w:rPr>
        <w:t xml:space="preserve"> </w:t>
      </w:r>
      <w:r w:rsidR="007F05E7">
        <w:rPr>
          <w:color w:val="333333"/>
          <w:sz w:val="28"/>
          <w:szCs w:val="28"/>
        </w:rPr>
        <w:t>определяется</w:t>
      </w:r>
      <w:r w:rsidRPr="00D43089">
        <w:rPr>
          <w:color w:val="333333"/>
          <w:sz w:val="28"/>
          <w:szCs w:val="28"/>
        </w:rPr>
        <w:t xml:space="preserve"> уставом </w:t>
      </w:r>
      <w:r w:rsidR="007F05E7">
        <w:rPr>
          <w:color w:val="333333"/>
          <w:sz w:val="28"/>
          <w:szCs w:val="28"/>
        </w:rPr>
        <w:t>Школы</w:t>
      </w:r>
      <w:r w:rsidRPr="00D43089">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С целью обеспечения преемственности в реализации предпрофессиональных программ с программами среднего профессионального и высшего образования соответствующих видов искусств обучение в </w:t>
      </w:r>
      <w:r w:rsidR="00D1743B">
        <w:rPr>
          <w:color w:val="333333"/>
          <w:sz w:val="28"/>
          <w:szCs w:val="28"/>
        </w:rPr>
        <w:t>Школе</w:t>
      </w:r>
      <w:r w:rsidRPr="00D43089">
        <w:rPr>
          <w:color w:val="333333"/>
          <w:sz w:val="28"/>
          <w:szCs w:val="28"/>
        </w:rPr>
        <w:t xml:space="preserve"> по учебным предметам обязательной части предпрофессиональных программ осуществля</w:t>
      </w:r>
      <w:r w:rsidR="00D1743B">
        <w:rPr>
          <w:color w:val="333333"/>
          <w:sz w:val="28"/>
          <w:szCs w:val="28"/>
        </w:rPr>
        <w:t>ется</w:t>
      </w:r>
      <w:r w:rsidRPr="00D43089">
        <w:rPr>
          <w:color w:val="333333"/>
          <w:sz w:val="28"/>
          <w:szCs w:val="28"/>
        </w:rPr>
        <w:t xml:space="preserve"> на русском языке, в вариативной части предпрофессиональной программы допускается </w:t>
      </w:r>
      <w:r w:rsidRPr="00D43089">
        <w:rPr>
          <w:color w:val="333333"/>
          <w:sz w:val="28"/>
          <w:szCs w:val="28"/>
        </w:rPr>
        <w:lastRenderedPageBreak/>
        <w:t xml:space="preserve">реализация учебных предметов на языках народов Российской Федерации, </w:t>
      </w:r>
      <w:r w:rsidR="00D1743B">
        <w:rPr>
          <w:color w:val="333333"/>
          <w:sz w:val="28"/>
          <w:szCs w:val="28"/>
        </w:rPr>
        <w:t>что</w:t>
      </w:r>
      <w:r w:rsidRPr="00D43089">
        <w:rPr>
          <w:color w:val="333333"/>
          <w:sz w:val="28"/>
          <w:szCs w:val="28"/>
        </w:rPr>
        <w:t xml:space="preserve"> предусмотрено уставом </w:t>
      </w:r>
      <w:r w:rsidR="00D1743B">
        <w:rPr>
          <w:color w:val="333333"/>
          <w:sz w:val="28"/>
          <w:szCs w:val="28"/>
        </w:rPr>
        <w:t>Школы</w:t>
      </w:r>
      <w:r w:rsidRPr="00D43089">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Правила приема на обучение по образовательным программам в области искусств в части, не предусмотренной законодательством и нормативными актами, определяются учредителем </w:t>
      </w:r>
      <w:r w:rsidR="00D1743B">
        <w:rPr>
          <w:color w:val="333333"/>
          <w:sz w:val="28"/>
          <w:szCs w:val="28"/>
        </w:rPr>
        <w:t>Школы</w:t>
      </w:r>
      <w:r w:rsidRPr="00D43089">
        <w:rPr>
          <w:color w:val="333333"/>
          <w:sz w:val="28"/>
          <w:szCs w:val="28"/>
        </w:rPr>
        <w:t xml:space="preserve"> и закрепл</w:t>
      </w:r>
      <w:r w:rsidR="00D1743B">
        <w:rPr>
          <w:color w:val="333333"/>
          <w:sz w:val="28"/>
          <w:szCs w:val="28"/>
        </w:rPr>
        <w:t>ены</w:t>
      </w:r>
      <w:r w:rsidRPr="00D43089">
        <w:rPr>
          <w:color w:val="333333"/>
          <w:sz w:val="28"/>
          <w:szCs w:val="28"/>
        </w:rPr>
        <w:t xml:space="preserve"> в уставе.</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При приеме детей в </w:t>
      </w:r>
      <w:r w:rsidR="00D1743B">
        <w:rPr>
          <w:color w:val="333333"/>
          <w:sz w:val="28"/>
          <w:szCs w:val="28"/>
        </w:rPr>
        <w:t>Школу</w:t>
      </w:r>
      <w:r w:rsidRPr="00D43089">
        <w:rPr>
          <w:color w:val="333333"/>
          <w:sz w:val="28"/>
          <w:szCs w:val="28"/>
        </w:rPr>
        <w:t xml:space="preserve"> проводится индивидуальный отбор детей в форме творческих заданий с целью выявления их творческих способностей, а также, в зависимости от вида искусств, и физических данных, позволяющих осваивать предпрофессиональные программы. Зачисление детей на обучение по предпрофессиональным программам в </w:t>
      </w:r>
      <w:r w:rsidR="001F38A8">
        <w:rPr>
          <w:color w:val="333333"/>
          <w:sz w:val="28"/>
          <w:szCs w:val="28"/>
        </w:rPr>
        <w:t>Школу</w:t>
      </w:r>
      <w:r w:rsidRPr="00D43089">
        <w:rPr>
          <w:color w:val="333333"/>
          <w:sz w:val="28"/>
          <w:szCs w:val="28"/>
        </w:rPr>
        <w:t xml:space="preserve"> осуществляется по результатам их отбора. Порядок проведения индивидуального отбора детей устанавливается Министерством культуры Российской Федерации.</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Прием детей на общеразвивающие программы не требует их индивидуального отбора и осуществляется </w:t>
      </w:r>
      <w:r w:rsidR="00D1743B">
        <w:rPr>
          <w:color w:val="333333"/>
          <w:sz w:val="28"/>
          <w:szCs w:val="28"/>
        </w:rPr>
        <w:t>Школой</w:t>
      </w:r>
      <w:r w:rsidRPr="00D43089">
        <w:rPr>
          <w:color w:val="333333"/>
          <w:sz w:val="28"/>
          <w:szCs w:val="28"/>
        </w:rPr>
        <w:t xml:space="preserve"> самостоятельно с учетом имеющихся в </w:t>
      </w:r>
      <w:r w:rsidR="00D1743B">
        <w:rPr>
          <w:color w:val="333333"/>
          <w:sz w:val="28"/>
          <w:szCs w:val="28"/>
        </w:rPr>
        <w:t>Школе</w:t>
      </w:r>
      <w:r w:rsidRPr="00D43089">
        <w:rPr>
          <w:color w:val="333333"/>
          <w:sz w:val="28"/>
          <w:szCs w:val="28"/>
        </w:rPr>
        <w:t xml:space="preserve"> кадровых и материальных ресурсов.</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Обучающимся </w:t>
      </w:r>
      <w:r w:rsidR="00D1743B">
        <w:rPr>
          <w:color w:val="333333"/>
          <w:sz w:val="28"/>
          <w:szCs w:val="28"/>
        </w:rPr>
        <w:t>Школы</w:t>
      </w:r>
      <w:r w:rsidRPr="00D43089">
        <w:rPr>
          <w:color w:val="333333"/>
          <w:sz w:val="28"/>
          <w:szCs w:val="28"/>
        </w:rPr>
        <w:t xml:space="preserve"> является лицо, зачисленное приказом </w:t>
      </w:r>
      <w:r w:rsidR="00DC0BD4">
        <w:rPr>
          <w:color w:val="333333"/>
          <w:sz w:val="28"/>
          <w:szCs w:val="28"/>
        </w:rPr>
        <w:t>директора в Школу</w:t>
      </w:r>
      <w:r w:rsidRPr="00D43089">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Реализация предпрофессиональных и общеразвивающих программ </w:t>
      </w:r>
      <w:r w:rsidR="00DC0BD4">
        <w:rPr>
          <w:color w:val="333333"/>
          <w:sz w:val="28"/>
          <w:szCs w:val="28"/>
        </w:rPr>
        <w:t>осуществляется в соответствии с</w:t>
      </w:r>
      <w:r w:rsidRPr="00D43089">
        <w:rPr>
          <w:color w:val="333333"/>
          <w:sz w:val="28"/>
          <w:szCs w:val="28"/>
        </w:rPr>
        <w:t xml:space="preserve"> лицензи</w:t>
      </w:r>
      <w:r w:rsidR="00DC0BD4">
        <w:rPr>
          <w:color w:val="333333"/>
          <w:sz w:val="28"/>
          <w:szCs w:val="28"/>
        </w:rPr>
        <w:t>ей</w:t>
      </w:r>
      <w:r w:rsidRPr="00D43089">
        <w:rPr>
          <w:color w:val="333333"/>
          <w:sz w:val="28"/>
          <w:szCs w:val="28"/>
        </w:rPr>
        <w:t xml:space="preserve"> на осуществление образовательной деятельности по этим программам.</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Предпрофессиональная программа </w:t>
      </w:r>
      <w:r w:rsidR="00DC0BD4">
        <w:rPr>
          <w:color w:val="333333"/>
          <w:sz w:val="28"/>
          <w:szCs w:val="28"/>
        </w:rPr>
        <w:t xml:space="preserve">содержит </w:t>
      </w:r>
      <w:r w:rsidRPr="00D43089">
        <w:rPr>
          <w:color w:val="333333"/>
          <w:sz w:val="28"/>
          <w:szCs w:val="28"/>
        </w:rPr>
        <w:t xml:space="preserve"> следующие разделы:</w:t>
      </w:r>
    </w:p>
    <w:p w:rsidR="00D43089" w:rsidRPr="00D43089" w:rsidRDefault="00D43089" w:rsidP="00DC0BD4">
      <w:pPr>
        <w:numPr>
          <w:ilvl w:val="0"/>
          <w:numId w:val="38"/>
        </w:numPr>
        <w:shd w:val="clear" w:color="auto" w:fill="FFFFFF"/>
        <w:jc w:val="both"/>
        <w:rPr>
          <w:color w:val="333333"/>
          <w:sz w:val="28"/>
          <w:szCs w:val="28"/>
        </w:rPr>
      </w:pPr>
      <w:r w:rsidRPr="00D43089">
        <w:rPr>
          <w:color w:val="333333"/>
          <w:sz w:val="28"/>
          <w:szCs w:val="28"/>
        </w:rPr>
        <w:t>пояснительную записку;</w:t>
      </w:r>
    </w:p>
    <w:p w:rsidR="004A03C7" w:rsidRDefault="00D43089" w:rsidP="004A03C7">
      <w:pPr>
        <w:numPr>
          <w:ilvl w:val="0"/>
          <w:numId w:val="38"/>
        </w:numPr>
        <w:shd w:val="clear" w:color="auto" w:fill="FFFFFF"/>
        <w:jc w:val="both"/>
        <w:rPr>
          <w:color w:val="333333"/>
          <w:sz w:val="28"/>
          <w:szCs w:val="28"/>
        </w:rPr>
      </w:pPr>
      <w:r w:rsidRPr="00D43089">
        <w:rPr>
          <w:color w:val="333333"/>
          <w:sz w:val="28"/>
          <w:szCs w:val="28"/>
        </w:rPr>
        <w:t>планируемые р</w:t>
      </w:r>
      <w:r w:rsidR="004A03C7">
        <w:rPr>
          <w:color w:val="333333"/>
          <w:sz w:val="28"/>
          <w:szCs w:val="28"/>
        </w:rPr>
        <w:t xml:space="preserve">езультаты освоения обучающимися </w:t>
      </w:r>
      <w:r w:rsidRPr="00D43089">
        <w:rPr>
          <w:color w:val="333333"/>
          <w:sz w:val="28"/>
          <w:szCs w:val="28"/>
        </w:rPr>
        <w:t>предпрофессиональной программы;</w:t>
      </w:r>
    </w:p>
    <w:p w:rsidR="00D43089" w:rsidRPr="004A03C7" w:rsidRDefault="00D43089" w:rsidP="004A03C7">
      <w:pPr>
        <w:numPr>
          <w:ilvl w:val="0"/>
          <w:numId w:val="38"/>
        </w:numPr>
        <w:shd w:val="clear" w:color="auto" w:fill="FFFFFF"/>
        <w:jc w:val="both"/>
        <w:rPr>
          <w:color w:val="333333"/>
          <w:sz w:val="28"/>
          <w:szCs w:val="28"/>
        </w:rPr>
      </w:pPr>
      <w:r w:rsidRPr="004A03C7">
        <w:rPr>
          <w:color w:val="333333"/>
          <w:sz w:val="28"/>
          <w:szCs w:val="28"/>
        </w:rPr>
        <w:t>учебный план;</w:t>
      </w:r>
    </w:p>
    <w:p w:rsidR="00D43089" w:rsidRPr="00D43089" w:rsidRDefault="00D43089" w:rsidP="00DC0BD4">
      <w:pPr>
        <w:numPr>
          <w:ilvl w:val="0"/>
          <w:numId w:val="38"/>
        </w:numPr>
        <w:shd w:val="clear" w:color="auto" w:fill="FFFFFF"/>
        <w:jc w:val="both"/>
        <w:rPr>
          <w:color w:val="333333"/>
          <w:sz w:val="28"/>
          <w:szCs w:val="28"/>
        </w:rPr>
      </w:pPr>
      <w:r w:rsidRPr="00D43089">
        <w:rPr>
          <w:color w:val="333333"/>
          <w:sz w:val="28"/>
          <w:szCs w:val="28"/>
        </w:rPr>
        <w:t>график образовательного процесса;</w:t>
      </w:r>
    </w:p>
    <w:p w:rsidR="00D43089" w:rsidRPr="00D43089" w:rsidRDefault="00D43089" w:rsidP="00DC0BD4">
      <w:pPr>
        <w:numPr>
          <w:ilvl w:val="0"/>
          <w:numId w:val="38"/>
        </w:numPr>
        <w:shd w:val="clear" w:color="auto" w:fill="FFFFFF"/>
        <w:jc w:val="both"/>
        <w:rPr>
          <w:color w:val="333333"/>
          <w:sz w:val="28"/>
          <w:szCs w:val="28"/>
        </w:rPr>
      </w:pPr>
      <w:r w:rsidRPr="00D43089">
        <w:rPr>
          <w:color w:val="333333"/>
          <w:sz w:val="28"/>
          <w:szCs w:val="28"/>
        </w:rPr>
        <w:t>программы учебных предметов;</w:t>
      </w:r>
    </w:p>
    <w:p w:rsidR="00D43089" w:rsidRPr="00D43089" w:rsidRDefault="00D43089" w:rsidP="00DC0BD4">
      <w:pPr>
        <w:numPr>
          <w:ilvl w:val="0"/>
          <w:numId w:val="38"/>
        </w:numPr>
        <w:shd w:val="clear" w:color="auto" w:fill="FFFFFF"/>
        <w:tabs>
          <w:tab w:val="left" w:pos="284"/>
        </w:tabs>
        <w:jc w:val="both"/>
        <w:rPr>
          <w:color w:val="333333"/>
          <w:sz w:val="28"/>
          <w:szCs w:val="28"/>
        </w:rPr>
      </w:pPr>
      <w:r w:rsidRPr="00D43089">
        <w:rPr>
          <w:color w:val="333333"/>
          <w:sz w:val="28"/>
          <w:szCs w:val="28"/>
        </w:rPr>
        <w:t>систему и критерии оценок, используемые при проведении промежуточной и итоговой аттестации результатов освоения обучающимися предпрофессиональной программы;</w:t>
      </w:r>
    </w:p>
    <w:p w:rsidR="00D43089" w:rsidRPr="00D43089" w:rsidRDefault="00D43089" w:rsidP="00DC0BD4">
      <w:pPr>
        <w:numPr>
          <w:ilvl w:val="0"/>
          <w:numId w:val="38"/>
        </w:numPr>
        <w:shd w:val="clear" w:color="auto" w:fill="FFFFFF"/>
        <w:jc w:val="both"/>
        <w:rPr>
          <w:color w:val="333333"/>
          <w:sz w:val="28"/>
          <w:szCs w:val="28"/>
        </w:rPr>
      </w:pPr>
      <w:r w:rsidRPr="00D43089">
        <w:rPr>
          <w:color w:val="333333"/>
          <w:sz w:val="28"/>
          <w:szCs w:val="28"/>
        </w:rPr>
        <w:t xml:space="preserve">программу творческой, методической и культурно-просветительной деятельности </w:t>
      </w:r>
      <w:r w:rsidR="00DC0BD4">
        <w:rPr>
          <w:color w:val="333333"/>
          <w:sz w:val="28"/>
          <w:szCs w:val="28"/>
        </w:rPr>
        <w:t>Школы</w:t>
      </w:r>
      <w:r w:rsidRPr="00D43089">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Разработанная </w:t>
      </w:r>
      <w:r w:rsidR="00DC0BD4">
        <w:rPr>
          <w:color w:val="333333"/>
          <w:sz w:val="28"/>
          <w:szCs w:val="28"/>
        </w:rPr>
        <w:t>Школой</w:t>
      </w:r>
      <w:r w:rsidR="00DC0BD4" w:rsidRPr="00D43089">
        <w:rPr>
          <w:color w:val="333333"/>
          <w:sz w:val="28"/>
          <w:szCs w:val="28"/>
        </w:rPr>
        <w:t xml:space="preserve"> </w:t>
      </w:r>
      <w:r w:rsidRPr="00D43089">
        <w:rPr>
          <w:color w:val="333333"/>
          <w:sz w:val="28"/>
          <w:szCs w:val="28"/>
        </w:rPr>
        <w:t>предпрофессиональная программа обеспечива</w:t>
      </w:r>
      <w:r w:rsidR="00DC0BD4">
        <w:rPr>
          <w:color w:val="333333"/>
          <w:sz w:val="28"/>
          <w:szCs w:val="28"/>
        </w:rPr>
        <w:t>ет</w:t>
      </w:r>
      <w:r w:rsidRPr="00D43089">
        <w:rPr>
          <w:color w:val="333333"/>
          <w:sz w:val="28"/>
          <w:szCs w:val="28"/>
        </w:rPr>
        <w:t xml:space="preserve"> достижение обучающимися результатов освоения данной программы, предусмотренных ФГТ.</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Реализация предпрофессиональных программ </w:t>
      </w:r>
      <w:r w:rsidR="00DC0BD4">
        <w:rPr>
          <w:color w:val="333333"/>
          <w:sz w:val="28"/>
          <w:szCs w:val="28"/>
        </w:rPr>
        <w:t>учитывает</w:t>
      </w:r>
      <w:r w:rsidRPr="00D43089">
        <w:rPr>
          <w:color w:val="333333"/>
          <w:sz w:val="28"/>
          <w:szCs w:val="28"/>
        </w:rPr>
        <w:t xml:space="preserve"> возрастные и индивидуальные особенности обучающихся (творческие, эмоциональные, интеллектуальные и физические).</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Предпрофессиональная программа </w:t>
      </w:r>
      <w:r w:rsidR="00DC0BD4">
        <w:rPr>
          <w:color w:val="333333"/>
          <w:sz w:val="28"/>
          <w:szCs w:val="28"/>
        </w:rPr>
        <w:t>включает</w:t>
      </w:r>
      <w:r w:rsidRPr="00D43089">
        <w:rPr>
          <w:color w:val="333333"/>
          <w:sz w:val="28"/>
          <w:szCs w:val="28"/>
        </w:rPr>
        <w:t xml:space="preserve"> как один, так и несколько учебных планов в зависимости от сроков обучения детей, установленных ФГТ.</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Структура общеразвивающих программ, сроки обучения по ним, результаты освоения этих программ устанавливаются </w:t>
      </w:r>
      <w:r w:rsidR="00DC0BD4">
        <w:rPr>
          <w:color w:val="333333"/>
          <w:sz w:val="28"/>
          <w:szCs w:val="28"/>
        </w:rPr>
        <w:t>Школой</w:t>
      </w:r>
      <w:r w:rsidRPr="00D43089">
        <w:rPr>
          <w:color w:val="333333"/>
          <w:sz w:val="28"/>
          <w:szCs w:val="28"/>
        </w:rPr>
        <w:t xml:space="preserve"> самостоятельно с учетом рекомендаций Министерства культуры Российской Федерации.</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lastRenderedPageBreak/>
        <w:t xml:space="preserve">Организация учебного процесса в </w:t>
      </w:r>
      <w:r w:rsidR="00DC0BD4">
        <w:rPr>
          <w:color w:val="333333"/>
          <w:sz w:val="28"/>
          <w:szCs w:val="28"/>
        </w:rPr>
        <w:t>Школе</w:t>
      </w:r>
      <w:r w:rsidRPr="00D43089">
        <w:rPr>
          <w:color w:val="333333"/>
          <w:sz w:val="28"/>
          <w:szCs w:val="28"/>
        </w:rPr>
        <w:t xml:space="preserve"> осуществляется в соответствии с расписанием занятий по каждой из реализуемых образовательных программ, которое составляется и утверждается </w:t>
      </w:r>
      <w:r w:rsidR="00DC0BD4">
        <w:rPr>
          <w:color w:val="333333"/>
          <w:sz w:val="28"/>
          <w:szCs w:val="28"/>
        </w:rPr>
        <w:t>Школой</w:t>
      </w:r>
      <w:r w:rsidRPr="00D43089">
        <w:rPr>
          <w:color w:val="333333"/>
          <w:sz w:val="28"/>
          <w:szCs w:val="28"/>
        </w:rPr>
        <w:t xml:space="preserve"> самостоятельно на основании учебных планов.</w:t>
      </w:r>
    </w:p>
    <w:p w:rsidR="00D43089" w:rsidRPr="00D43089" w:rsidRDefault="00DC0BD4" w:rsidP="00D43089">
      <w:pPr>
        <w:numPr>
          <w:ilvl w:val="0"/>
          <w:numId w:val="37"/>
        </w:numPr>
        <w:shd w:val="clear" w:color="auto" w:fill="FFFFFF"/>
        <w:jc w:val="both"/>
        <w:rPr>
          <w:color w:val="333333"/>
          <w:sz w:val="28"/>
          <w:szCs w:val="28"/>
        </w:rPr>
      </w:pPr>
      <w:r>
        <w:rPr>
          <w:color w:val="333333"/>
          <w:sz w:val="28"/>
          <w:szCs w:val="28"/>
        </w:rPr>
        <w:t xml:space="preserve">Школа </w:t>
      </w:r>
      <w:r w:rsidR="00D43089" w:rsidRPr="00D43089">
        <w:rPr>
          <w:color w:val="333333"/>
          <w:sz w:val="28"/>
          <w:szCs w:val="28"/>
        </w:rPr>
        <w:t>имеет право реализовывать предпрофессиональную программу в сокращенные сроки при условии освоения обучающимся объема знаний, приобретения умений и навыков, предусмотренных ФГТ.</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Сокращенными называются такие предпрофессиональные программы, которые могут быть освоены ребенком за меньший период времени, по сравнению с нормативными, на основе имеющихся у него знаний, умений и навыков, приобретенных за предшествующий период обучения (непосредственно в данной </w:t>
      </w:r>
      <w:r w:rsidR="00DC0BD4">
        <w:rPr>
          <w:color w:val="333333"/>
          <w:sz w:val="28"/>
          <w:szCs w:val="28"/>
        </w:rPr>
        <w:t>Школе</w:t>
      </w:r>
      <w:r w:rsidRPr="00D43089">
        <w:rPr>
          <w:color w:val="333333"/>
          <w:sz w:val="28"/>
          <w:szCs w:val="28"/>
        </w:rPr>
        <w:t xml:space="preserve"> или за ее пределами, в том числе в форме самообучения).</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Сокращение срока освоения предпрофессиональных программ допускается при условии разработки </w:t>
      </w:r>
      <w:r w:rsidR="00DC0BD4">
        <w:rPr>
          <w:color w:val="333333"/>
          <w:sz w:val="28"/>
          <w:szCs w:val="28"/>
        </w:rPr>
        <w:t>Школой</w:t>
      </w:r>
      <w:r w:rsidRPr="00D43089">
        <w:rPr>
          <w:color w:val="333333"/>
          <w:sz w:val="28"/>
          <w:szCs w:val="28"/>
        </w:rPr>
        <w:t xml:space="preserve"> сокращенной предпрофессиональной программы и готовности обучающегося к ее освоению. Решение об освоении обучающимся сокращенной предпрофессиональной программы </w:t>
      </w:r>
      <w:r w:rsidR="00DC0BD4">
        <w:rPr>
          <w:color w:val="333333"/>
          <w:sz w:val="28"/>
          <w:szCs w:val="28"/>
        </w:rPr>
        <w:t>принимается</w:t>
      </w:r>
      <w:r w:rsidRPr="00D43089">
        <w:rPr>
          <w:color w:val="333333"/>
          <w:sz w:val="28"/>
          <w:szCs w:val="28"/>
        </w:rPr>
        <w:t xml:space="preserve"> коллегиальным органом </w:t>
      </w:r>
      <w:r w:rsidR="00DC0BD4">
        <w:rPr>
          <w:color w:val="333333"/>
          <w:sz w:val="28"/>
          <w:szCs w:val="28"/>
        </w:rPr>
        <w:t>Школы</w:t>
      </w:r>
      <w:r w:rsidRPr="00D43089">
        <w:rPr>
          <w:color w:val="333333"/>
          <w:sz w:val="28"/>
          <w:szCs w:val="28"/>
        </w:rPr>
        <w:t xml:space="preserve"> (педагогическим советом</w:t>
      </w:r>
      <w:r w:rsidR="00DC0BD4" w:rsidRPr="00DC0BD4">
        <w:rPr>
          <w:color w:val="333333"/>
          <w:sz w:val="28"/>
          <w:szCs w:val="28"/>
        </w:rPr>
        <w:t xml:space="preserve"> </w:t>
      </w:r>
      <w:r w:rsidR="00DC0BD4">
        <w:rPr>
          <w:color w:val="333333"/>
          <w:sz w:val="28"/>
          <w:szCs w:val="28"/>
        </w:rPr>
        <w:t>Школы</w:t>
      </w:r>
      <w:r w:rsidRPr="00D43089">
        <w:rPr>
          <w:color w:val="333333"/>
          <w:sz w:val="28"/>
          <w:szCs w:val="28"/>
        </w:rPr>
        <w:t>) при наличии соответствующего заявления от родителей (законных представителей) обучающегося.</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Имеющиеся у ребенка знания, умения и навыки, приобретенные им за пределами </w:t>
      </w:r>
      <w:r w:rsidR="00DC0BD4">
        <w:rPr>
          <w:color w:val="333333"/>
          <w:sz w:val="28"/>
          <w:szCs w:val="28"/>
        </w:rPr>
        <w:t>Школы</w:t>
      </w:r>
      <w:r w:rsidRPr="00D43089">
        <w:rPr>
          <w:color w:val="333333"/>
          <w:sz w:val="28"/>
          <w:szCs w:val="28"/>
        </w:rPr>
        <w:t>, а также наличие у него творческих и интеллектуальных способностей, а при необходимости и физических данных, могут позволить ему:</w:t>
      </w:r>
    </w:p>
    <w:p w:rsidR="00D43089" w:rsidRPr="00D43089" w:rsidRDefault="00D43089" w:rsidP="00DC0BD4">
      <w:pPr>
        <w:numPr>
          <w:ilvl w:val="0"/>
          <w:numId w:val="40"/>
        </w:numPr>
        <w:shd w:val="clear" w:color="auto" w:fill="FFFFFF"/>
        <w:jc w:val="both"/>
        <w:rPr>
          <w:color w:val="333333"/>
          <w:sz w:val="28"/>
          <w:szCs w:val="28"/>
        </w:rPr>
      </w:pPr>
      <w:r w:rsidRPr="00D43089">
        <w:rPr>
          <w:color w:val="333333"/>
          <w:sz w:val="28"/>
          <w:szCs w:val="28"/>
        </w:rPr>
        <w:t xml:space="preserve">приступить к освоению предпрофессиональной программы не с первого года ее реализации (поступления в </w:t>
      </w:r>
      <w:r w:rsidR="00DC0BD4">
        <w:rPr>
          <w:color w:val="333333"/>
          <w:sz w:val="28"/>
          <w:szCs w:val="28"/>
        </w:rPr>
        <w:t>Школу</w:t>
      </w:r>
      <w:r w:rsidRPr="00D43089">
        <w:rPr>
          <w:color w:val="333333"/>
          <w:sz w:val="28"/>
          <w:szCs w:val="28"/>
        </w:rPr>
        <w:t xml:space="preserve"> не в первый, а в другие классы, за исключением выпускного);</w:t>
      </w:r>
    </w:p>
    <w:p w:rsidR="00D43089" w:rsidRPr="00D43089" w:rsidRDefault="00D43089" w:rsidP="00DC0BD4">
      <w:pPr>
        <w:numPr>
          <w:ilvl w:val="0"/>
          <w:numId w:val="40"/>
        </w:numPr>
        <w:shd w:val="clear" w:color="auto" w:fill="FFFFFF"/>
        <w:jc w:val="both"/>
        <w:rPr>
          <w:color w:val="333333"/>
          <w:sz w:val="28"/>
          <w:szCs w:val="28"/>
        </w:rPr>
      </w:pPr>
      <w:r w:rsidRPr="00D43089">
        <w:rPr>
          <w:color w:val="333333"/>
          <w:sz w:val="28"/>
          <w:szCs w:val="28"/>
        </w:rPr>
        <w:t>перейти на сокращенную предпрофессиональную программу в результате достижения высоких результатов освоения пройденного учебного материала при обучении либо по предпрофессиональной, либо по общеразвивающей программе.</w:t>
      </w:r>
    </w:p>
    <w:p w:rsidR="00D43089" w:rsidRPr="00D43089" w:rsidRDefault="00DC0BD4" w:rsidP="00D43089">
      <w:pPr>
        <w:numPr>
          <w:ilvl w:val="0"/>
          <w:numId w:val="37"/>
        </w:numPr>
        <w:shd w:val="clear" w:color="auto" w:fill="FFFFFF"/>
        <w:jc w:val="both"/>
        <w:rPr>
          <w:color w:val="333333"/>
          <w:sz w:val="28"/>
          <w:szCs w:val="28"/>
        </w:rPr>
      </w:pPr>
      <w:r>
        <w:rPr>
          <w:color w:val="333333"/>
          <w:sz w:val="28"/>
          <w:szCs w:val="28"/>
        </w:rPr>
        <w:t xml:space="preserve">Школа </w:t>
      </w:r>
      <w:r w:rsidR="00D43089" w:rsidRPr="00D43089">
        <w:rPr>
          <w:color w:val="333333"/>
          <w:sz w:val="28"/>
          <w:szCs w:val="28"/>
        </w:rPr>
        <w:t>имеет право реализовывать предпрофессиональную программу по индивидуальным учебным планам при условии освоения обучающимся объема знаний, приобретения умений и навыков, предусмотренных ФГТ. Реализация учебного процесса по индивидуальному учебному плану может осуществляться в следующих случаях:</w:t>
      </w:r>
    </w:p>
    <w:p w:rsidR="00D43089" w:rsidRPr="00D43089" w:rsidRDefault="00D43089" w:rsidP="00DC0BD4">
      <w:pPr>
        <w:numPr>
          <w:ilvl w:val="0"/>
          <w:numId w:val="41"/>
        </w:numPr>
        <w:shd w:val="clear" w:color="auto" w:fill="FFFFFF"/>
        <w:jc w:val="both"/>
        <w:rPr>
          <w:color w:val="333333"/>
          <w:sz w:val="28"/>
          <w:szCs w:val="28"/>
        </w:rPr>
      </w:pPr>
      <w:r w:rsidRPr="00D43089">
        <w:rPr>
          <w:color w:val="333333"/>
          <w:sz w:val="28"/>
          <w:szCs w:val="28"/>
        </w:rPr>
        <w:t>наличие у обучающегося творческой и интеллектуальной одаренности, проявление которой связано с постоянным участием в творческих мероприятиях (конкурсах, концертах, олимпиадах и др.), что подтверждает возможность освоения учебных предметов в индивидуальном режиме;</w:t>
      </w:r>
    </w:p>
    <w:p w:rsidR="00D43089" w:rsidRPr="00D43089" w:rsidRDefault="00D43089" w:rsidP="00DC0BD4">
      <w:pPr>
        <w:numPr>
          <w:ilvl w:val="0"/>
          <w:numId w:val="41"/>
        </w:numPr>
        <w:shd w:val="clear" w:color="auto" w:fill="FFFFFF"/>
        <w:jc w:val="both"/>
        <w:rPr>
          <w:color w:val="333333"/>
          <w:sz w:val="28"/>
          <w:szCs w:val="28"/>
        </w:rPr>
      </w:pPr>
      <w:r w:rsidRPr="00D43089">
        <w:rPr>
          <w:color w:val="333333"/>
          <w:sz w:val="28"/>
          <w:szCs w:val="28"/>
        </w:rPr>
        <w:t>наличие у обучающегося медицинских показаний, предусматривающих иной режим посещения учебных занятий, нежели режим, установленный общим расписанием.</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В </w:t>
      </w:r>
      <w:r w:rsidR="00DC0BD4">
        <w:rPr>
          <w:color w:val="333333"/>
          <w:sz w:val="28"/>
          <w:szCs w:val="28"/>
        </w:rPr>
        <w:t>Школе</w:t>
      </w:r>
      <w:r w:rsidRPr="00D43089">
        <w:rPr>
          <w:color w:val="333333"/>
          <w:sz w:val="28"/>
          <w:szCs w:val="28"/>
        </w:rPr>
        <w:t xml:space="preserve"> учебный год начинается 1 сентября и заканчивается в сроки, установленные графиками учебного процесса и учебными планами. </w:t>
      </w:r>
      <w:r w:rsidRPr="00D43089">
        <w:rPr>
          <w:color w:val="333333"/>
          <w:sz w:val="28"/>
          <w:szCs w:val="28"/>
        </w:rPr>
        <w:lastRenderedPageBreak/>
        <w:t>Перенос сроков начала учебного года более чем на десять календарных дней осуществляется в исключительных случаях по решению учредителя.</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При реализации предпрофессиональных программ продолжительность учебного года с первого класса по класс, предшествующий выпускному классу, составляет 39 недель, в выпускном классе – 40 недель. Продолжительность учебных занятий в первом классе составляет 32 недели (за исключением предпрофессиональной программы со сроком обучения 5 лет), со второго класса (при сроке обучения 5 лет – с первого класса) по выпускной класс – 33 недели.</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Учебный год для педагогических работников составляет 44 недели, из которых 32–33 недели – проведение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культурно-просветительную работу, а также освоение дополнительных профессиональных образовательных программ.</w:t>
      </w:r>
    </w:p>
    <w:p w:rsidR="00D43089" w:rsidRPr="00D43089" w:rsidRDefault="00DC0BD4" w:rsidP="00D43089">
      <w:pPr>
        <w:numPr>
          <w:ilvl w:val="0"/>
          <w:numId w:val="37"/>
        </w:numPr>
        <w:shd w:val="clear" w:color="auto" w:fill="FFFFFF"/>
        <w:jc w:val="both"/>
        <w:rPr>
          <w:color w:val="333333"/>
          <w:sz w:val="28"/>
          <w:szCs w:val="28"/>
        </w:rPr>
      </w:pPr>
      <w:r>
        <w:rPr>
          <w:color w:val="333333"/>
          <w:sz w:val="28"/>
          <w:szCs w:val="28"/>
        </w:rPr>
        <w:t>В Школе</w:t>
      </w:r>
      <w:r w:rsidRPr="00D43089">
        <w:rPr>
          <w:color w:val="333333"/>
          <w:sz w:val="28"/>
          <w:szCs w:val="28"/>
        </w:rPr>
        <w:t xml:space="preserve"> </w:t>
      </w:r>
      <w:r w:rsidR="00D43089" w:rsidRPr="00D43089">
        <w:rPr>
          <w:color w:val="333333"/>
          <w:sz w:val="28"/>
          <w:szCs w:val="28"/>
        </w:rPr>
        <w:t>с первого по выпускной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12–13 недель (в соответствии с ФГТ к той или иной предпрофессиональной программе), за исключением последнего года обучения. Осенние, зимние, весенние каникулы проводятся в сроки, установленные для общеобразовательных организаций при реализации ими основных образовательных программ начального общего и основного общего образования.</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При реализации предпрофессиональных программ в </w:t>
      </w:r>
      <w:r w:rsidR="00DC0BD4">
        <w:rPr>
          <w:color w:val="333333"/>
          <w:sz w:val="28"/>
          <w:szCs w:val="28"/>
        </w:rPr>
        <w:t>Школе</w:t>
      </w:r>
      <w:r w:rsidRPr="00D43089">
        <w:rPr>
          <w:color w:val="333333"/>
          <w:sz w:val="28"/>
          <w:szCs w:val="28"/>
        </w:rPr>
        <w:t xml:space="preserve"> 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При реализации предпрофессиональных программ продолжительность учебных занятий, равная одному академическому часу, определяется уставом </w:t>
      </w:r>
      <w:r w:rsidR="00DC0BD4">
        <w:rPr>
          <w:color w:val="333333"/>
          <w:sz w:val="28"/>
          <w:szCs w:val="28"/>
        </w:rPr>
        <w:t>Школы</w:t>
      </w:r>
      <w:r w:rsidRPr="00D43089">
        <w:rPr>
          <w:color w:val="333333"/>
          <w:sz w:val="28"/>
          <w:szCs w:val="28"/>
        </w:rPr>
        <w:t xml:space="preserve"> и </w:t>
      </w:r>
      <w:r w:rsidR="00DC0BD4">
        <w:rPr>
          <w:color w:val="333333"/>
          <w:sz w:val="28"/>
          <w:szCs w:val="28"/>
        </w:rPr>
        <w:t>составляет</w:t>
      </w:r>
      <w:r w:rsidRPr="00D43089">
        <w:rPr>
          <w:color w:val="333333"/>
          <w:sz w:val="28"/>
          <w:szCs w:val="28"/>
        </w:rPr>
        <w:t xml:space="preserve"> </w:t>
      </w:r>
      <w:r w:rsidR="00DC0BD4">
        <w:rPr>
          <w:color w:val="333333"/>
          <w:sz w:val="28"/>
          <w:szCs w:val="28"/>
        </w:rPr>
        <w:t xml:space="preserve">45 минут. </w:t>
      </w:r>
      <w:r w:rsidRPr="00D43089">
        <w:rPr>
          <w:color w:val="333333"/>
          <w:sz w:val="28"/>
          <w:szCs w:val="28"/>
        </w:rPr>
        <w:t>Продолжительность учебных занятий по одному учебному предмету в день не превыша</w:t>
      </w:r>
      <w:r w:rsidR="00DC0BD4">
        <w:rPr>
          <w:color w:val="333333"/>
          <w:sz w:val="28"/>
          <w:szCs w:val="28"/>
        </w:rPr>
        <w:t>ет</w:t>
      </w:r>
      <w:r w:rsidRPr="00D43089">
        <w:rPr>
          <w:color w:val="333333"/>
          <w:sz w:val="28"/>
          <w:szCs w:val="28"/>
        </w:rPr>
        <w:t xml:space="preserve"> 1,5 академического часа.</w:t>
      </w:r>
    </w:p>
    <w:p w:rsidR="00D43089" w:rsidRPr="00D43089" w:rsidRDefault="00DC0BD4" w:rsidP="00D43089">
      <w:pPr>
        <w:numPr>
          <w:ilvl w:val="0"/>
          <w:numId w:val="37"/>
        </w:numPr>
        <w:shd w:val="clear" w:color="auto" w:fill="FFFFFF"/>
        <w:jc w:val="both"/>
        <w:rPr>
          <w:color w:val="333333"/>
          <w:sz w:val="28"/>
          <w:szCs w:val="28"/>
        </w:rPr>
      </w:pPr>
      <w:r>
        <w:rPr>
          <w:color w:val="333333"/>
          <w:sz w:val="28"/>
          <w:szCs w:val="28"/>
        </w:rPr>
        <w:t>В Школе</w:t>
      </w:r>
      <w:r w:rsidR="00D43089" w:rsidRPr="00D43089">
        <w:rPr>
          <w:color w:val="333333"/>
          <w:sz w:val="28"/>
          <w:szCs w:val="28"/>
        </w:rPr>
        <w:t xml:space="preserve"> устанавлива</w:t>
      </w:r>
      <w:r>
        <w:rPr>
          <w:color w:val="333333"/>
          <w:sz w:val="28"/>
          <w:szCs w:val="28"/>
        </w:rPr>
        <w:t>ются</w:t>
      </w:r>
      <w:r w:rsidR="00D43089" w:rsidRPr="00D43089">
        <w:rPr>
          <w:color w:val="333333"/>
          <w:sz w:val="28"/>
          <w:szCs w:val="28"/>
        </w:rPr>
        <w:t xml:space="preserve"> следующие виды аудиторных учебных занятий: урок (контрольный урок), прослушивание, творческий просмотр, творческий показ, зачет (технический зачет), спектакль, репетиция, академический концерт, мастер-класс, лекция, семинар, контрольная работа, практическое занятие, лабораторное занятие.</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При реализации предпрофессиональных программ предусматривается внеаудиторная (самостоятельная) работа обучающихся, которая сопровождается методическим обеспечением и обоснованием времени, затрачиваемого на ее выполнение, по каждому учебному предмету. Данное обоснование указывается в программах учебных предметов, реализуемых в </w:t>
      </w:r>
      <w:r w:rsidR="00902CCF">
        <w:rPr>
          <w:color w:val="333333"/>
          <w:sz w:val="28"/>
          <w:szCs w:val="28"/>
        </w:rPr>
        <w:t>Школе</w:t>
      </w:r>
      <w:r w:rsidRPr="00D43089">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Отводимое для внеаудиторной работы время может быть использовано на выполнение обучающимися домашнего задания, посещение ими </w:t>
      </w:r>
      <w:r w:rsidRPr="00D43089">
        <w:rPr>
          <w:color w:val="333333"/>
          <w:sz w:val="28"/>
          <w:szCs w:val="28"/>
        </w:rPr>
        <w:lastRenderedPageBreak/>
        <w:t xml:space="preserve">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w:t>
      </w:r>
      <w:r w:rsidR="00902CCF">
        <w:rPr>
          <w:color w:val="333333"/>
          <w:sz w:val="28"/>
          <w:szCs w:val="28"/>
        </w:rPr>
        <w:t>Школы</w:t>
      </w:r>
      <w:r w:rsidRPr="00D43089">
        <w:rPr>
          <w:color w:val="333333"/>
          <w:sz w:val="28"/>
          <w:szCs w:val="28"/>
        </w:rPr>
        <w:t xml:space="preserve">, предусмотренных программой творческой и культурно-просветительской деятельности </w:t>
      </w:r>
      <w:r w:rsidR="00902CCF">
        <w:rPr>
          <w:color w:val="333333"/>
          <w:sz w:val="28"/>
          <w:szCs w:val="28"/>
        </w:rPr>
        <w:t>Школы</w:t>
      </w:r>
      <w:r w:rsidRPr="00D43089">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Выполнение обучающимся домашнего задания контролируется преподавателем и обеспечивается учебно-методическими материалами в соответствии с программными требованиями по каждому учебному предмету.</w:t>
      </w:r>
    </w:p>
    <w:p w:rsidR="00D43089" w:rsidRPr="00D43089" w:rsidRDefault="00902CCF" w:rsidP="00D43089">
      <w:pPr>
        <w:numPr>
          <w:ilvl w:val="0"/>
          <w:numId w:val="37"/>
        </w:numPr>
        <w:shd w:val="clear" w:color="auto" w:fill="FFFFFF"/>
        <w:jc w:val="both"/>
        <w:rPr>
          <w:color w:val="333333"/>
          <w:sz w:val="28"/>
          <w:szCs w:val="28"/>
        </w:rPr>
      </w:pPr>
      <w:r>
        <w:rPr>
          <w:color w:val="333333"/>
          <w:sz w:val="28"/>
          <w:szCs w:val="28"/>
        </w:rPr>
        <w:t xml:space="preserve">Школа </w:t>
      </w:r>
      <w:r w:rsidR="00D43089" w:rsidRPr="00D43089">
        <w:rPr>
          <w:color w:val="333333"/>
          <w:sz w:val="28"/>
          <w:szCs w:val="28"/>
        </w:rPr>
        <w:t>самостоятельн</w:t>
      </w:r>
      <w:r>
        <w:rPr>
          <w:color w:val="333333"/>
          <w:sz w:val="28"/>
          <w:szCs w:val="28"/>
        </w:rPr>
        <w:t>а</w:t>
      </w:r>
      <w:r w:rsidR="00D43089" w:rsidRPr="00D43089">
        <w:rPr>
          <w:color w:val="333333"/>
          <w:sz w:val="28"/>
          <w:szCs w:val="28"/>
        </w:rPr>
        <w:t xml:space="preserve"> в выборе системы оценок, формы, порядка и периодичности промежуточной аттестации обучающихся. Положение о текущем контроле знаний и промежуточной аттестации обучающихся является локальным нормативным актом </w:t>
      </w:r>
      <w:r>
        <w:rPr>
          <w:color w:val="333333"/>
          <w:sz w:val="28"/>
          <w:szCs w:val="28"/>
        </w:rPr>
        <w:t>Школы</w:t>
      </w:r>
      <w:r w:rsidR="00D43089" w:rsidRPr="00D43089">
        <w:rPr>
          <w:color w:val="333333"/>
          <w:sz w:val="28"/>
          <w:szCs w:val="28"/>
        </w:rPr>
        <w:t xml:space="preserve">, который принимается </w:t>
      </w:r>
      <w:r>
        <w:rPr>
          <w:color w:val="333333"/>
          <w:sz w:val="28"/>
          <w:szCs w:val="28"/>
        </w:rPr>
        <w:t>педагогическим советом Школы</w:t>
      </w:r>
      <w:r w:rsidR="00D43089" w:rsidRPr="00D43089">
        <w:rPr>
          <w:color w:val="333333"/>
          <w:sz w:val="28"/>
          <w:szCs w:val="28"/>
        </w:rPr>
        <w:t xml:space="preserve"> и утверждается </w:t>
      </w:r>
      <w:r>
        <w:rPr>
          <w:color w:val="333333"/>
          <w:sz w:val="28"/>
          <w:szCs w:val="28"/>
        </w:rPr>
        <w:t>приказом директора</w:t>
      </w:r>
      <w:r w:rsidR="00D43089" w:rsidRPr="00D43089">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При реализации предпрофессиональных программ в процессе промежуточной аттестации обучающихся в учебном году устанавливать не более четырех экзаменов и шести зачетов.</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Особенности творческого развития обучающегося в </w:t>
      </w:r>
      <w:r w:rsidR="00902CCF">
        <w:rPr>
          <w:color w:val="333333"/>
          <w:sz w:val="28"/>
          <w:szCs w:val="28"/>
        </w:rPr>
        <w:t>Школе</w:t>
      </w:r>
      <w:r w:rsidRPr="00D43089">
        <w:rPr>
          <w:color w:val="333333"/>
          <w:sz w:val="28"/>
          <w:szCs w:val="28"/>
        </w:rPr>
        <w:t xml:space="preserve"> не исключают возможности перевода обучающегося с одной образовательной программы в области искусств на другую. Порядок перевода обучающегося с одной образовательной программы в области искусств на другую определяется уставом </w:t>
      </w:r>
      <w:r w:rsidR="00902CCF">
        <w:rPr>
          <w:color w:val="333333"/>
          <w:sz w:val="28"/>
          <w:szCs w:val="28"/>
        </w:rPr>
        <w:t>Школы</w:t>
      </w:r>
      <w:r w:rsidRPr="00D43089">
        <w:rPr>
          <w:color w:val="333333"/>
          <w:sz w:val="28"/>
          <w:szCs w:val="28"/>
        </w:rPr>
        <w:t xml:space="preserve"> или локальным нормативным актом, принимаемым </w:t>
      </w:r>
      <w:r w:rsidR="00902CCF">
        <w:rPr>
          <w:color w:val="333333"/>
          <w:sz w:val="28"/>
          <w:szCs w:val="28"/>
        </w:rPr>
        <w:t>педагогическим советом Школы</w:t>
      </w:r>
      <w:r w:rsidRPr="00D43089">
        <w:rPr>
          <w:color w:val="333333"/>
          <w:sz w:val="28"/>
          <w:szCs w:val="28"/>
        </w:rPr>
        <w:t xml:space="preserve"> и утверждаемым </w:t>
      </w:r>
      <w:r w:rsidR="00902CCF">
        <w:rPr>
          <w:color w:val="333333"/>
          <w:sz w:val="28"/>
          <w:szCs w:val="28"/>
        </w:rPr>
        <w:t>директором Школы</w:t>
      </w:r>
      <w:r w:rsidRPr="00D43089">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При реализации предпрофессиональных программ перевод обучающегося из класса в класс по итогам весенне-летней промежуточной аттестации осуществляется на основании решения педагогического совета</w:t>
      </w:r>
      <w:r w:rsidR="00902CCF" w:rsidRPr="00902CCF">
        <w:rPr>
          <w:color w:val="333333"/>
          <w:sz w:val="28"/>
          <w:szCs w:val="28"/>
        </w:rPr>
        <w:t xml:space="preserve"> </w:t>
      </w:r>
      <w:r w:rsidR="00902CCF">
        <w:rPr>
          <w:color w:val="333333"/>
          <w:sz w:val="28"/>
          <w:szCs w:val="28"/>
        </w:rPr>
        <w:t>Школы</w:t>
      </w:r>
      <w:r w:rsidR="00902CCF" w:rsidRPr="00D43089">
        <w:rPr>
          <w:color w:val="333333"/>
          <w:sz w:val="28"/>
          <w:szCs w:val="28"/>
        </w:rPr>
        <w:t xml:space="preserve"> </w:t>
      </w:r>
      <w:r w:rsidRPr="00D43089">
        <w:rPr>
          <w:color w:val="333333"/>
          <w:sz w:val="28"/>
          <w:szCs w:val="28"/>
        </w:rPr>
        <w:t xml:space="preserve">о возможности дальнейшего освоения обучающимся предпрофессиональной программы с учетом его творческого развития и, в случае необходимости, физических данных. Принятое решение оформляется соответствующим приказом </w:t>
      </w:r>
      <w:r w:rsidR="00902CCF">
        <w:rPr>
          <w:color w:val="333333"/>
          <w:sz w:val="28"/>
          <w:szCs w:val="28"/>
        </w:rPr>
        <w:t>директора Школы</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В случае принятия решения о невозможности продолжения обучения по предпрофессиональной программе по причине недостаточности творческих способностей и (или) физического развития обучающегося, </w:t>
      </w:r>
      <w:r w:rsidR="00902CCF">
        <w:rPr>
          <w:color w:val="333333"/>
          <w:sz w:val="28"/>
          <w:szCs w:val="28"/>
        </w:rPr>
        <w:t xml:space="preserve">Школа </w:t>
      </w:r>
      <w:r w:rsidRPr="00D43089">
        <w:rPr>
          <w:color w:val="333333"/>
          <w:sz w:val="28"/>
          <w:szCs w:val="28"/>
        </w:rPr>
        <w:t xml:space="preserve">обязана проинформировать о данном решении родителей (законных представителей) обучающегося и обеспечить его перевод на другую реализующуюся в </w:t>
      </w:r>
      <w:r w:rsidR="00902CCF">
        <w:rPr>
          <w:color w:val="333333"/>
          <w:sz w:val="28"/>
          <w:szCs w:val="28"/>
        </w:rPr>
        <w:t>Школе</w:t>
      </w:r>
      <w:r w:rsidR="00902CCF" w:rsidRPr="00D43089">
        <w:rPr>
          <w:color w:val="333333"/>
          <w:sz w:val="28"/>
          <w:szCs w:val="28"/>
        </w:rPr>
        <w:t xml:space="preserve"> </w:t>
      </w:r>
      <w:r w:rsidRPr="00D43089">
        <w:rPr>
          <w:color w:val="333333"/>
          <w:sz w:val="28"/>
          <w:szCs w:val="28"/>
        </w:rPr>
        <w:t>образовательную программу (предпрофессиональную или общеразвивающую), либо предоставить возможность повторного обучения в соответствующем классе.</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По решению педагогического совета</w:t>
      </w:r>
      <w:r w:rsidR="00902CCF" w:rsidRPr="00902CCF">
        <w:rPr>
          <w:color w:val="333333"/>
          <w:sz w:val="28"/>
          <w:szCs w:val="28"/>
        </w:rPr>
        <w:t xml:space="preserve"> </w:t>
      </w:r>
      <w:r w:rsidR="00902CCF">
        <w:rPr>
          <w:color w:val="333333"/>
          <w:sz w:val="28"/>
          <w:szCs w:val="28"/>
        </w:rPr>
        <w:t>Школы</w:t>
      </w:r>
      <w:r w:rsidR="00902CCF" w:rsidRPr="00D43089">
        <w:rPr>
          <w:color w:val="333333"/>
          <w:sz w:val="28"/>
          <w:szCs w:val="28"/>
        </w:rPr>
        <w:t xml:space="preserve"> </w:t>
      </w:r>
      <w:r w:rsidRPr="00D43089">
        <w:rPr>
          <w:color w:val="333333"/>
          <w:sz w:val="28"/>
          <w:szCs w:val="28"/>
        </w:rPr>
        <w:t xml:space="preserve">за неоднократно совершенные нарушения устава допускается отчисление обучающегося из </w:t>
      </w:r>
      <w:r w:rsidR="00902CCF">
        <w:rPr>
          <w:color w:val="333333"/>
          <w:sz w:val="28"/>
          <w:szCs w:val="28"/>
        </w:rPr>
        <w:t>Школы</w:t>
      </w:r>
      <w:r w:rsidRPr="00D43089">
        <w:rPr>
          <w:color w:val="333333"/>
          <w:sz w:val="28"/>
          <w:szCs w:val="28"/>
        </w:rPr>
        <w:t xml:space="preserve">. Отчисление обучающегося из </w:t>
      </w:r>
      <w:r w:rsidR="00902CCF">
        <w:rPr>
          <w:color w:val="333333"/>
          <w:sz w:val="28"/>
          <w:szCs w:val="28"/>
        </w:rPr>
        <w:t>Школы</w:t>
      </w:r>
      <w:r w:rsidRPr="00D43089">
        <w:rPr>
          <w:color w:val="333333"/>
          <w:sz w:val="28"/>
          <w:szCs w:val="28"/>
        </w:rPr>
        <w:t xml:space="preserve"> осуществляется, если меры воспитательного характера не дали результата и дальнейшее пребывание обучающегося в </w:t>
      </w:r>
      <w:r w:rsidR="00902CCF">
        <w:rPr>
          <w:color w:val="333333"/>
          <w:sz w:val="28"/>
          <w:szCs w:val="28"/>
        </w:rPr>
        <w:t>Школе</w:t>
      </w:r>
      <w:r w:rsidRPr="00D43089">
        <w:rPr>
          <w:color w:val="333333"/>
          <w:sz w:val="28"/>
          <w:szCs w:val="28"/>
        </w:rPr>
        <w:t xml:space="preserve"> оказывает отрицательное влияние на других обучающихся, нарушает их права и права работников </w:t>
      </w:r>
      <w:r w:rsidR="00902CCF">
        <w:rPr>
          <w:color w:val="333333"/>
          <w:sz w:val="28"/>
          <w:szCs w:val="28"/>
        </w:rPr>
        <w:t>Школы</w:t>
      </w:r>
      <w:r w:rsidRPr="00D43089">
        <w:rPr>
          <w:color w:val="333333"/>
          <w:sz w:val="28"/>
          <w:szCs w:val="28"/>
        </w:rPr>
        <w:t xml:space="preserve">. </w:t>
      </w:r>
      <w:r w:rsidR="00902CCF">
        <w:rPr>
          <w:color w:val="333333"/>
          <w:sz w:val="28"/>
          <w:szCs w:val="28"/>
        </w:rPr>
        <w:t>Школа</w:t>
      </w:r>
      <w:r w:rsidR="00902CCF" w:rsidRPr="00D43089">
        <w:rPr>
          <w:color w:val="333333"/>
          <w:sz w:val="28"/>
          <w:szCs w:val="28"/>
        </w:rPr>
        <w:t xml:space="preserve"> </w:t>
      </w:r>
      <w:r w:rsidRPr="00D43089">
        <w:rPr>
          <w:color w:val="333333"/>
          <w:sz w:val="28"/>
          <w:szCs w:val="28"/>
        </w:rPr>
        <w:t xml:space="preserve">обязана в течение двух недель проинформировать родителей (законных представителей) обучающегося об отчислении обучающегося из </w:t>
      </w:r>
      <w:r w:rsidR="00902CCF">
        <w:rPr>
          <w:color w:val="333333"/>
          <w:sz w:val="28"/>
          <w:szCs w:val="28"/>
        </w:rPr>
        <w:t>Школы</w:t>
      </w:r>
      <w:r w:rsidRPr="00D43089">
        <w:rPr>
          <w:color w:val="333333"/>
          <w:sz w:val="28"/>
          <w:szCs w:val="28"/>
        </w:rPr>
        <w:t xml:space="preserve">. Отчисление обучающихся по инициативе </w:t>
      </w:r>
      <w:r w:rsidR="00902CCF">
        <w:rPr>
          <w:color w:val="333333"/>
          <w:sz w:val="28"/>
          <w:szCs w:val="28"/>
        </w:rPr>
        <w:t>Школы</w:t>
      </w:r>
      <w:r w:rsidRPr="00D43089">
        <w:rPr>
          <w:color w:val="333333"/>
          <w:sz w:val="28"/>
          <w:szCs w:val="28"/>
        </w:rPr>
        <w:t xml:space="preserve"> во время их болезни или каникул не допускается.</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lastRenderedPageBreak/>
        <w:t>Порядок и условия отчисления обучающегося должны определя</w:t>
      </w:r>
      <w:r w:rsidR="00902CCF">
        <w:rPr>
          <w:color w:val="333333"/>
          <w:sz w:val="28"/>
          <w:szCs w:val="28"/>
        </w:rPr>
        <w:t>ются</w:t>
      </w:r>
      <w:r w:rsidRPr="00D43089">
        <w:rPr>
          <w:color w:val="333333"/>
          <w:sz w:val="28"/>
          <w:szCs w:val="28"/>
        </w:rPr>
        <w:t xml:space="preserve"> уставом </w:t>
      </w:r>
      <w:r w:rsidR="00902CCF">
        <w:rPr>
          <w:color w:val="333333"/>
          <w:sz w:val="28"/>
          <w:szCs w:val="28"/>
        </w:rPr>
        <w:t>Школы</w:t>
      </w:r>
      <w:r w:rsidRPr="00D43089">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Обучающиеся имеют право на восстановление в </w:t>
      </w:r>
      <w:r w:rsidR="00902CCF">
        <w:rPr>
          <w:color w:val="333333"/>
          <w:sz w:val="28"/>
          <w:szCs w:val="28"/>
        </w:rPr>
        <w:t>Школе</w:t>
      </w:r>
      <w:r w:rsidRPr="00D43089">
        <w:rPr>
          <w:color w:val="333333"/>
          <w:sz w:val="28"/>
          <w:szCs w:val="28"/>
        </w:rPr>
        <w:t xml:space="preserve"> при наличии вакантных мест. Порядок и условия восстановления в </w:t>
      </w:r>
      <w:r w:rsidR="00902CCF">
        <w:rPr>
          <w:color w:val="333333"/>
          <w:sz w:val="28"/>
          <w:szCs w:val="28"/>
        </w:rPr>
        <w:t>Школе</w:t>
      </w:r>
      <w:r w:rsidRPr="00D43089">
        <w:rPr>
          <w:color w:val="333333"/>
          <w:sz w:val="28"/>
          <w:szCs w:val="28"/>
        </w:rPr>
        <w:t xml:space="preserve"> лица, отчисленного ранее, определяются уставом </w:t>
      </w:r>
      <w:r w:rsidR="00902CCF">
        <w:rPr>
          <w:color w:val="333333"/>
          <w:sz w:val="28"/>
          <w:szCs w:val="28"/>
        </w:rPr>
        <w:t>Школы</w:t>
      </w:r>
      <w:r w:rsidRPr="00D43089">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При реализации образовательных программ в области искусств в </w:t>
      </w:r>
      <w:r w:rsidR="00902CCF">
        <w:rPr>
          <w:color w:val="333333"/>
          <w:sz w:val="28"/>
          <w:szCs w:val="28"/>
        </w:rPr>
        <w:t>Школе</w:t>
      </w:r>
      <w:r w:rsidRPr="00D43089">
        <w:rPr>
          <w:color w:val="333333"/>
          <w:sz w:val="28"/>
          <w:szCs w:val="28"/>
        </w:rPr>
        <w:t xml:space="preserve"> осуществляется методическая работа, направленная на совершенствование образовательного процесса (в том числе – образовательных программ, форм и методов обучения) с учетом развития творческой индивидуальности обучающегося. С этой целью в </w:t>
      </w:r>
      <w:r w:rsidR="00902CCF">
        <w:rPr>
          <w:color w:val="333333"/>
          <w:sz w:val="28"/>
          <w:szCs w:val="28"/>
        </w:rPr>
        <w:t>Школе</w:t>
      </w:r>
      <w:r w:rsidRPr="00D43089">
        <w:rPr>
          <w:color w:val="333333"/>
          <w:sz w:val="28"/>
          <w:szCs w:val="28"/>
        </w:rPr>
        <w:t xml:space="preserve"> создается методический совет. Требования к методической работе, порядок оценки ее результатов определяются уставом или локальным нормативным актом </w:t>
      </w:r>
      <w:r w:rsidR="00902CCF">
        <w:rPr>
          <w:color w:val="333333"/>
          <w:sz w:val="28"/>
          <w:szCs w:val="28"/>
        </w:rPr>
        <w:t>Школы</w:t>
      </w:r>
      <w:r w:rsidRPr="00D43089">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Реализация образовательных программ в области искусств обеспечивается учебно-методической документацией по всем учебным предметам. В образовательном процессе используются учебники, учебно-методические пособия, хрестоматии, нотные издания, аудио-, видеоматериалы и другие учебно-методические материалы, перечень которых содерж</w:t>
      </w:r>
      <w:r w:rsidR="00902CCF">
        <w:rPr>
          <w:color w:val="333333"/>
          <w:sz w:val="28"/>
          <w:szCs w:val="28"/>
        </w:rPr>
        <w:t>итс</w:t>
      </w:r>
      <w:r w:rsidRPr="00D43089">
        <w:rPr>
          <w:color w:val="333333"/>
          <w:sz w:val="28"/>
          <w:szCs w:val="28"/>
        </w:rPr>
        <w:t>я в программах учебных предметов.</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В случае отсутствия государственной поддержки со стороны органов государственной власти соответствующего субъекта Российской Федерации на данные цели финансирование расходов на приобретение таких учебников, учебно-методических пособий, хрестоматий, нотных изданий, аудио-, видеоматериалов и других учебно-методических материалов осуществля</w:t>
      </w:r>
      <w:r w:rsidR="00902CCF">
        <w:rPr>
          <w:color w:val="333333"/>
          <w:sz w:val="28"/>
          <w:szCs w:val="28"/>
        </w:rPr>
        <w:t>ется</w:t>
      </w:r>
      <w:r w:rsidRPr="00D43089">
        <w:rPr>
          <w:color w:val="333333"/>
          <w:sz w:val="28"/>
          <w:szCs w:val="28"/>
        </w:rPr>
        <w:t xml:space="preserve"> учредителем </w:t>
      </w:r>
      <w:r w:rsidR="00902CCF">
        <w:rPr>
          <w:color w:val="333333"/>
          <w:sz w:val="28"/>
          <w:szCs w:val="28"/>
        </w:rPr>
        <w:t>Школы</w:t>
      </w:r>
      <w:r w:rsidRPr="00D43089">
        <w:rPr>
          <w:color w:val="333333"/>
          <w:sz w:val="28"/>
          <w:szCs w:val="28"/>
        </w:rPr>
        <w:t>.</w:t>
      </w:r>
    </w:p>
    <w:p w:rsidR="00902CCF"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Права и обязанности обучающихся </w:t>
      </w:r>
      <w:r w:rsidR="00902CCF" w:rsidRPr="00902CCF">
        <w:rPr>
          <w:color w:val="333333"/>
          <w:sz w:val="28"/>
          <w:szCs w:val="28"/>
        </w:rPr>
        <w:t xml:space="preserve">Школы </w:t>
      </w:r>
      <w:r w:rsidRPr="00D43089">
        <w:rPr>
          <w:color w:val="333333"/>
          <w:sz w:val="28"/>
          <w:szCs w:val="28"/>
        </w:rPr>
        <w:t xml:space="preserve">определяются законодательством Российской Федерации и уставом </w:t>
      </w:r>
      <w:r w:rsidR="00902CCF" w:rsidRPr="00902CCF">
        <w:rPr>
          <w:color w:val="333333"/>
          <w:sz w:val="28"/>
          <w:szCs w:val="28"/>
        </w:rPr>
        <w:t>Школы</w:t>
      </w:r>
      <w:r w:rsidR="00902CCF">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Обучающиеся имеют право бесплатно пользоваться библиотекой, фонотекой, аудио- и видеоматериалами </w:t>
      </w:r>
      <w:r w:rsidR="00902CCF">
        <w:rPr>
          <w:color w:val="333333"/>
          <w:sz w:val="28"/>
          <w:szCs w:val="28"/>
        </w:rPr>
        <w:t>Школы</w:t>
      </w:r>
      <w:r w:rsidRPr="00D43089">
        <w:rPr>
          <w:color w:val="333333"/>
          <w:sz w:val="28"/>
          <w:szCs w:val="28"/>
        </w:rPr>
        <w:t xml:space="preserve">, информационными ресурсами, услугами социально-бытовых, лечебных и других подразделений </w:t>
      </w:r>
      <w:r w:rsidR="00902CCF">
        <w:rPr>
          <w:color w:val="333333"/>
          <w:sz w:val="28"/>
          <w:szCs w:val="28"/>
        </w:rPr>
        <w:t>Школы</w:t>
      </w:r>
      <w:r w:rsidRPr="00D43089">
        <w:rPr>
          <w:color w:val="333333"/>
          <w:sz w:val="28"/>
          <w:szCs w:val="28"/>
        </w:rPr>
        <w:t xml:space="preserve"> в порядке, установленном уставом и локальными нормативными актами ДШИ.</w:t>
      </w:r>
      <w:r w:rsidR="00902CCF">
        <w:rPr>
          <w:color w:val="333333"/>
          <w:sz w:val="28"/>
          <w:szCs w:val="28"/>
        </w:rPr>
        <w:t xml:space="preserve"> </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Права и обязанности родителей (законных представителей) обучающихся определяются уставом </w:t>
      </w:r>
      <w:r w:rsidR="00902CCF">
        <w:rPr>
          <w:color w:val="333333"/>
          <w:sz w:val="28"/>
          <w:szCs w:val="28"/>
        </w:rPr>
        <w:t>Школы</w:t>
      </w:r>
      <w:r w:rsidRPr="00D43089">
        <w:rPr>
          <w:color w:val="333333"/>
          <w:sz w:val="28"/>
          <w:szCs w:val="28"/>
        </w:rPr>
        <w:t>. В частности, предусмотрены следующие обязанности:</w:t>
      </w:r>
    </w:p>
    <w:p w:rsidR="00D43089" w:rsidRPr="00D43089" w:rsidRDefault="00D43089" w:rsidP="00902CCF">
      <w:pPr>
        <w:numPr>
          <w:ilvl w:val="0"/>
          <w:numId w:val="42"/>
        </w:numPr>
        <w:shd w:val="clear" w:color="auto" w:fill="FFFFFF"/>
        <w:jc w:val="both"/>
        <w:rPr>
          <w:color w:val="333333"/>
          <w:sz w:val="28"/>
          <w:szCs w:val="28"/>
        </w:rPr>
      </w:pPr>
      <w:r w:rsidRPr="00D43089">
        <w:rPr>
          <w:color w:val="333333"/>
          <w:sz w:val="28"/>
          <w:szCs w:val="28"/>
        </w:rPr>
        <w:t xml:space="preserve">выполнять устав </w:t>
      </w:r>
      <w:r w:rsidR="00902CCF">
        <w:rPr>
          <w:color w:val="333333"/>
          <w:sz w:val="28"/>
          <w:szCs w:val="28"/>
        </w:rPr>
        <w:t>Школы</w:t>
      </w:r>
      <w:r w:rsidRPr="00D43089">
        <w:rPr>
          <w:color w:val="333333"/>
          <w:sz w:val="28"/>
          <w:szCs w:val="28"/>
        </w:rPr>
        <w:t xml:space="preserve"> и принятые на его основе локальные нормативные акты </w:t>
      </w:r>
      <w:r w:rsidR="00902CCF">
        <w:rPr>
          <w:color w:val="333333"/>
          <w:sz w:val="28"/>
          <w:szCs w:val="28"/>
        </w:rPr>
        <w:t>Школы</w:t>
      </w:r>
      <w:r w:rsidRPr="00D43089">
        <w:rPr>
          <w:color w:val="333333"/>
          <w:sz w:val="28"/>
          <w:szCs w:val="28"/>
        </w:rPr>
        <w:t>;</w:t>
      </w:r>
    </w:p>
    <w:p w:rsidR="00D43089" w:rsidRPr="00D43089" w:rsidRDefault="00D43089" w:rsidP="00902CCF">
      <w:pPr>
        <w:numPr>
          <w:ilvl w:val="0"/>
          <w:numId w:val="42"/>
        </w:numPr>
        <w:shd w:val="clear" w:color="auto" w:fill="FFFFFF"/>
        <w:jc w:val="both"/>
        <w:rPr>
          <w:color w:val="333333"/>
          <w:sz w:val="28"/>
          <w:szCs w:val="28"/>
        </w:rPr>
      </w:pPr>
      <w:r w:rsidRPr="00D43089">
        <w:rPr>
          <w:color w:val="333333"/>
          <w:sz w:val="28"/>
          <w:szCs w:val="28"/>
        </w:rPr>
        <w:t>воспитывать своих детей, заботиться об их здоровье, творческом, физическом, психическом, духовном и нравственном развитии;</w:t>
      </w:r>
    </w:p>
    <w:p w:rsidR="00D43089" w:rsidRPr="00D43089" w:rsidRDefault="00D43089" w:rsidP="00902CCF">
      <w:pPr>
        <w:numPr>
          <w:ilvl w:val="0"/>
          <w:numId w:val="42"/>
        </w:numPr>
        <w:shd w:val="clear" w:color="auto" w:fill="FFFFFF"/>
        <w:jc w:val="both"/>
        <w:rPr>
          <w:color w:val="333333"/>
          <w:sz w:val="28"/>
          <w:szCs w:val="28"/>
        </w:rPr>
      </w:pPr>
      <w:r w:rsidRPr="00D43089">
        <w:rPr>
          <w:color w:val="333333"/>
          <w:sz w:val="28"/>
          <w:szCs w:val="28"/>
        </w:rPr>
        <w:t xml:space="preserve">создавать условия, необходимые для получения ими образования в </w:t>
      </w:r>
      <w:r w:rsidR="00902CCF">
        <w:rPr>
          <w:color w:val="333333"/>
          <w:sz w:val="28"/>
          <w:szCs w:val="28"/>
        </w:rPr>
        <w:t>Школе</w:t>
      </w:r>
      <w:r w:rsidRPr="00D43089">
        <w:rPr>
          <w:color w:val="333333"/>
          <w:sz w:val="28"/>
          <w:szCs w:val="28"/>
        </w:rPr>
        <w:t>.</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Права и обязанности родителей (законных представителей) обучающихся, не предусмотренные уставом </w:t>
      </w:r>
      <w:r w:rsidR="00902CCF">
        <w:rPr>
          <w:color w:val="333333"/>
          <w:sz w:val="28"/>
          <w:szCs w:val="28"/>
        </w:rPr>
        <w:t>Школы</w:t>
      </w:r>
      <w:r w:rsidRPr="00D43089">
        <w:rPr>
          <w:color w:val="333333"/>
          <w:sz w:val="28"/>
          <w:szCs w:val="28"/>
        </w:rPr>
        <w:t>, закрепл</w:t>
      </w:r>
      <w:r w:rsidR="00902CCF">
        <w:rPr>
          <w:color w:val="333333"/>
          <w:sz w:val="28"/>
          <w:szCs w:val="28"/>
        </w:rPr>
        <w:t>ены</w:t>
      </w:r>
      <w:r w:rsidRPr="00D43089">
        <w:rPr>
          <w:color w:val="333333"/>
          <w:sz w:val="28"/>
          <w:szCs w:val="28"/>
        </w:rPr>
        <w:t xml:space="preserve"> в заключенном между ними и </w:t>
      </w:r>
      <w:r w:rsidR="00902CCF">
        <w:rPr>
          <w:color w:val="333333"/>
          <w:sz w:val="28"/>
          <w:szCs w:val="28"/>
        </w:rPr>
        <w:t xml:space="preserve">Школой </w:t>
      </w:r>
      <w:r w:rsidRPr="00D43089">
        <w:rPr>
          <w:color w:val="333333"/>
          <w:sz w:val="28"/>
          <w:szCs w:val="28"/>
        </w:rPr>
        <w:t>договоре.</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 xml:space="preserve">Реализация образовательных программ в области искусств обеспечивается педагогическими работниками, имеющими среднее </w:t>
      </w:r>
      <w:r w:rsidRPr="00D43089">
        <w:rPr>
          <w:color w:val="333333"/>
          <w:sz w:val="28"/>
          <w:szCs w:val="28"/>
        </w:rPr>
        <w:lastRenderedPageBreak/>
        <w:t>профессиональное или высшее профессиональное образование, соответствующее профилю преподаваемого ими учебного предмета.</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При реализации предпрофессиональных программ доля преподавателей, имеющих высшее профессиональное образование, устанавливается ФГТ. 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непосредственно предшествующих лет.</w:t>
      </w:r>
    </w:p>
    <w:p w:rsidR="00D43089" w:rsidRPr="00D43089" w:rsidRDefault="00D43089" w:rsidP="00D43089">
      <w:pPr>
        <w:numPr>
          <w:ilvl w:val="0"/>
          <w:numId w:val="37"/>
        </w:numPr>
        <w:shd w:val="clear" w:color="auto" w:fill="FFFFFF"/>
        <w:jc w:val="both"/>
        <w:rPr>
          <w:color w:val="333333"/>
          <w:sz w:val="28"/>
          <w:szCs w:val="28"/>
        </w:rPr>
      </w:pPr>
      <w:r w:rsidRPr="00D43089">
        <w:rPr>
          <w:color w:val="333333"/>
          <w:sz w:val="28"/>
          <w:szCs w:val="28"/>
        </w:rPr>
        <w:t>Педагогические работники обязаны обеспечивать высокую эффективность образовательного процесса, систематически заниматься повышением своей квалификации. Педагогические работники должны осуществлять творческую и методическую работу.</w:t>
      </w:r>
    </w:p>
    <w:p w:rsidR="00D43089" w:rsidRPr="00D43089" w:rsidRDefault="00902CCF" w:rsidP="00D43089">
      <w:pPr>
        <w:numPr>
          <w:ilvl w:val="0"/>
          <w:numId w:val="37"/>
        </w:numPr>
        <w:shd w:val="clear" w:color="auto" w:fill="FFFFFF"/>
        <w:jc w:val="both"/>
        <w:rPr>
          <w:color w:val="333333"/>
          <w:sz w:val="28"/>
          <w:szCs w:val="28"/>
        </w:rPr>
      </w:pPr>
      <w:r>
        <w:rPr>
          <w:color w:val="333333"/>
          <w:sz w:val="28"/>
          <w:szCs w:val="28"/>
        </w:rPr>
        <w:t xml:space="preserve">Школа </w:t>
      </w:r>
      <w:r w:rsidR="00D43089" w:rsidRPr="00D43089">
        <w:rPr>
          <w:color w:val="333333"/>
          <w:sz w:val="28"/>
          <w:szCs w:val="28"/>
        </w:rPr>
        <w:t>созда</w:t>
      </w:r>
      <w:r>
        <w:rPr>
          <w:color w:val="333333"/>
          <w:sz w:val="28"/>
          <w:szCs w:val="28"/>
        </w:rPr>
        <w:t>ет</w:t>
      </w:r>
      <w:r w:rsidR="00D43089" w:rsidRPr="00D43089">
        <w:rPr>
          <w:color w:val="333333"/>
          <w:sz w:val="28"/>
          <w:szCs w:val="28"/>
        </w:rPr>
        <w:t xml:space="preserve"> условия для взаимодействия с другими образовательными организациями, реализующими образовательные программы в области соответствующего вида искусств,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использования передовых педагогических технологий.</w:t>
      </w:r>
    </w:p>
    <w:p w:rsidR="00D43089" w:rsidRPr="00D43089" w:rsidRDefault="00E631CA" w:rsidP="00D43089">
      <w:pPr>
        <w:numPr>
          <w:ilvl w:val="0"/>
          <w:numId w:val="37"/>
        </w:numPr>
        <w:shd w:val="clear" w:color="auto" w:fill="FFFFFF"/>
        <w:jc w:val="both"/>
        <w:rPr>
          <w:color w:val="333333"/>
          <w:sz w:val="28"/>
          <w:szCs w:val="28"/>
        </w:rPr>
      </w:pPr>
      <w:r>
        <w:rPr>
          <w:color w:val="333333"/>
          <w:sz w:val="28"/>
          <w:szCs w:val="28"/>
        </w:rPr>
        <w:t xml:space="preserve">Школа </w:t>
      </w:r>
      <w:r w:rsidR="00D43089" w:rsidRPr="00D43089">
        <w:rPr>
          <w:color w:val="333333"/>
          <w:sz w:val="28"/>
          <w:szCs w:val="28"/>
        </w:rPr>
        <w:t xml:space="preserve">имеет право осуществлять международное сотрудничество в области образовательной, творческой, методической и иной деятельности в соответствии с законодательством Российской Федерации и международными договорами Российской Федерации. Международное сотрудничество также может осуществляться на основе договоров, заключенных </w:t>
      </w:r>
      <w:r>
        <w:rPr>
          <w:color w:val="333333"/>
          <w:sz w:val="28"/>
          <w:szCs w:val="28"/>
        </w:rPr>
        <w:t>Школой</w:t>
      </w:r>
      <w:r w:rsidR="00D43089" w:rsidRPr="00D43089">
        <w:rPr>
          <w:color w:val="333333"/>
          <w:sz w:val="28"/>
          <w:szCs w:val="28"/>
        </w:rPr>
        <w:t xml:space="preserve"> с иностранными физическими и (или) юридическими лицами.</w:t>
      </w:r>
    </w:p>
    <w:p w:rsidR="00664D43" w:rsidRPr="00AC17AD" w:rsidRDefault="00664D43" w:rsidP="00D43089">
      <w:pPr>
        <w:jc w:val="both"/>
        <w:rPr>
          <w:sz w:val="28"/>
          <w:szCs w:val="28"/>
        </w:rPr>
      </w:pPr>
    </w:p>
    <w:sectPr w:rsidR="00664D43" w:rsidRPr="00AC17AD" w:rsidSect="001F7735">
      <w:footerReference w:type="default" r:id="rId8"/>
      <w:pgSz w:w="11906" w:h="16838"/>
      <w:pgMar w:top="426" w:right="991" w:bottom="709"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374" w:rsidRDefault="002D4374">
      <w:r>
        <w:separator/>
      </w:r>
    </w:p>
  </w:endnote>
  <w:endnote w:type="continuationSeparator" w:id="0">
    <w:p w:rsidR="002D4374" w:rsidRDefault="002D4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080" w:rsidRDefault="00850080" w:rsidP="002B71EB">
    <w:pPr>
      <w:pStyle w:val="a9"/>
      <w:framePr w:wrap="auto"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AF1EEC">
      <w:rPr>
        <w:rStyle w:val="ab"/>
        <w:noProof/>
      </w:rPr>
      <w:t>1</w:t>
    </w:r>
    <w:r>
      <w:rPr>
        <w:rStyle w:val="ab"/>
      </w:rPr>
      <w:fldChar w:fldCharType="end"/>
    </w:r>
  </w:p>
  <w:p w:rsidR="00850080" w:rsidRDefault="0085008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374" w:rsidRDefault="002D4374">
      <w:r>
        <w:separator/>
      </w:r>
    </w:p>
  </w:footnote>
  <w:footnote w:type="continuationSeparator" w:id="0">
    <w:p w:rsidR="002D4374" w:rsidRDefault="002D4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0F58"/>
    <w:multiLevelType w:val="multilevel"/>
    <w:tmpl w:val="9FE8F0F2"/>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F71E73"/>
    <w:multiLevelType w:val="multilevel"/>
    <w:tmpl w:val="93E8D27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818438F"/>
    <w:multiLevelType w:val="hybridMultilevel"/>
    <w:tmpl w:val="2098D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717FD6"/>
    <w:multiLevelType w:val="hybridMultilevel"/>
    <w:tmpl w:val="B94ABA6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B2C36C5"/>
    <w:multiLevelType w:val="multilevel"/>
    <w:tmpl w:val="C5E0AABE"/>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CD320A2"/>
    <w:multiLevelType w:val="multilevel"/>
    <w:tmpl w:val="391676B6"/>
    <w:lvl w:ilvl="0">
      <w:start w:val="5"/>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567388F"/>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17F95AAD"/>
    <w:multiLevelType w:val="multilevel"/>
    <w:tmpl w:val="BA1A0AF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8873843"/>
    <w:multiLevelType w:val="hybridMultilevel"/>
    <w:tmpl w:val="572A3C3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9" w15:restartNumberingAfterBreak="0">
    <w:nsid w:val="1C465DF8"/>
    <w:multiLevelType w:val="multilevel"/>
    <w:tmpl w:val="266433A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60"/>
        </w:tabs>
        <w:ind w:left="660" w:hanging="6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9572D12"/>
    <w:multiLevelType w:val="singleLevel"/>
    <w:tmpl w:val="A97EB94C"/>
    <w:lvl w:ilvl="0">
      <w:start w:val="5"/>
      <w:numFmt w:val="bullet"/>
      <w:lvlText w:val="-"/>
      <w:lvlJc w:val="left"/>
      <w:pPr>
        <w:tabs>
          <w:tab w:val="num" w:pos="1020"/>
        </w:tabs>
        <w:ind w:left="1020" w:hanging="360"/>
      </w:pPr>
      <w:rPr>
        <w:rFonts w:hint="default"/>
        <w:sz w:val="20"/>
      </w:rPr>
    </w:lvl>
  </w:abstractNum>
  <w:abstractNum w:abstractNumId="11" w15:restartNumberingAfterBreak="0">
    <w:nsid w:val="32DC5D4D"/>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34282940"/>
    <w:multiLevelType w:val="singleLevel"/>
    <w:tmpl w:val="6B4E0650"/>
    <w:lvl w:ilvl="0">
      <w:start w:val="2"/>
      <w:numFmt w:val="bullet"/>
      <w:lvlText w:val="-"/>
      <w:lvlJc w:val="left"/>
      <w:pPr>
        <w:tabs>
          <w:tab w:val="num" w:pos="360"/>
        </w:tabs>
        <w:ind w:left="360" w:hanging="360"/>
      </w:pPr>
      <w:rPr>
        <w:rFonts w:hint="default"/>
      </w:rPr>
    </w:lvl>
  </w:abstractNum>
  <w:abstractNum w:abstractNumId="13" w15:restartNumberingAfterBreak="0">
    <w:nsid w:val="3BC706EE"/>
    <w:multiLevelType w:val="singleLevel"/>
    <w:tmpl w:val="EF34341A"/>
    <w:lvl w:ilvl="0">
      <w:start w:val="5"/>
      <w:numFmt w:val="bullet"/>
      <w:lvlText w:val="-"/>
      <w:lvlJc w:val="left"/>
      <w:pPr>
        <w:tabs>
          <w:tab w:val="num" w:pos="1020"/>
        </w:tabs>
        <w:ind w:left="1020" w:hanging="360"/>
      </w:pPr>
      <w:rPr>
        <w:rFonts w:hint="default"/>
      </w:rPr>
    </w:lvl>
  </w:abstractNum>
  <w:abstractNum w:abstractNumId="14" w15:restartNumberingAfterBreak="0">
    <w:nsid w:val="3E5A40D0"/>
    <w:multiLevelType w:val="multilevel"/>
    <w:tmpl w:val="919EC83E"/>
    <w:lvl w:ilvl="0">
      <w:start w:val="1"/>
      <w:numFmt w:val="decimal"/>
      <w:lvlText w:val="%1."/>
      <w:lvlJc w:val="left"/>
      <w:pPr>
        <w:tabs>
          <w:tab w:val="num" w:pos="720"/>
        </w:tabs>
        <w:ind w:left="720" w:hanging="360"/>
      </w:pPr>
      <w:rPr>
        <w:rFonts w:cs="Times New Roman" w:hint="default"/>
        <w:b w:val="0"/>
        <w:bCs w:val="0"/>
        <w:i w:val="0"/>
        <w:iCs w:val="0"/>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5" w15:restartNumberingAfterBreak="0">
    <w:nsid w:val="42CD7AFB"/>
    <w:multiLevelType w:val="hybridMultilevel"/>
    <w:tmpl w:val="79703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35F4BD9"/>
    <w:multiLevelType w:val="multilevel"/>
    <w:tmpl w:val="220CAE8C"/>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43EB3E51"/>
    <w:multiLevelType w:val="multilevel"/>
    <w:tmpl w:val="E5DE108E"/>
    <w:lvl w:ilvl="0">
      <w:start w:val="1"/>
      <w:numFmt w:val="upperRoman"/>
      <w:lvlText w:val="%1."/>
      <w:lvlJc w:val="left"/>
      <w:pPr>
        <w:ind w:left="1080" w:hanging="720"/>
      </w:pPr>
      <w:rPr>
        <w:rFonts w:cs="Times New Roman" w:hint="default"/>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8" w15:restartNumberingAfterBreak="0">
    <w:nsid w:val="453713C7"/>
    <w:multiLevelType w:val="multilevel"/>
    <w:tmpl w:val="632AC6EA"/>
    <w:lvl w:ilvl="0">
      <w:start w:val="2"/>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660"/>
        </w:tabs>
        <w:ind w:left="660" w:hanging="6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5D4224E"/>
    <w:multiLevelType w:val="hybridMultilevel"/>
    <w:tmpl w:val="6CC07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D9326A"/>
    <w:multiLevelType w:val="multilevel"/>
    <w:tmpl w:val="6FF6C510"/>
    <w:lvl w:ilvl="0">
      <w:start w:val="1"/>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50FE7379"/>
    <w:multiLevelType w:val="multilevel"/>
    <w:tmpl w:val="97A641F6"/>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5180735C"/>
    <w:multiLevelType w:val="hybridMultilevel"/>
    <w:tmpl w:val="ADFC0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5C40CAB"/>
    <w:multiLevelType w:val="multilevel"/>
    <w:tmpl w:val="FA206896"/>
    <w:lvl w:ilvl="0">
      <w:start w:val="1"/>
      <w:numFmt w:val="decimal"/>
      <w:lvlText w:val="%1."/>
      <w:lvlJc w:val="left"/>
      <w:pPr>
        <w:tabs>
          <w:tab w:val="num" w:pos="480"/>
        </w:tabs>
        <w:ind w:left="480" w:hanging="480"/>
      </w:pPr>
      <w:rPr>
        <w:rFonts w:cs="Times New Roman" w:hint="default"/>
      </w:rPr>
    </w:lvl>
    <w:lvl w:ilvl="1">
      <w:start w:val="1"/>
      <w:numFmt w:val="decimal"/>
      <w:lvlText w:val="%2."/>
      <w:lvlJc w:val="left"/>
      <w:pPr>
        <w:tabs>
          <w:tab w:val="num" w:pos="480"/>
        </w:tabs>
        <w:ind w:left="480" w:hanging="48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5DC5157C"/>
    <w:multiLevelType w:val="multilevel"/>
    <w:tmpl w:val="F20410FE"/>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0ED3CA0"/>
    <w:multiLevelType w:val="hybridMultilevel"/>
    <w:tmpl w:val="0860C0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60F90A49"/>
    <w:multiLevelType w:val="multilevel"/>
    <w:tmpl w:val="62A0F826"/>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60FC604A"/>
    <w:multiLevelType w:val="multilevel"/>
    <w:tmpl w:val="67E07578"/>
    <w:lvl w:ilvl="0">
      <w:start w:val="5"/>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664C4AB2"/>
    <w:multiLevelType w:val="multilevel"/>
    <w:tmpl w:val="AA622460"/>
    <w:lvl w:ilvl="0">
      <w:start w:val="2"/>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68FE1F01"/>
    <w:multiLevelType w:val="hybridMultilevel"/>
    <w:tmpl w:val="57EEA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94419FC"/>
    <w:multiLevelType w:val="hybridMultilevel"/>
    <w:tmpl w:val="69FAF972"/>
    <w:lvl w:ilvl="0" w:tplc="0419000F">
      <w:start w:val="3"/>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15:restartNumberingAfterBreak="0">
    <w:nsid w:val="6B1430EC"/>
    <w:multiLevelType w:val="hybridMultilevel"/>
    <w:tmpl w:val="FF1ECE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DC328B9"/>
    <w:multiLevelType w:val="hybridMultilevel"/>
    <w:tmpl w:val="18E0C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E2226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4" w15:restartNumberingAfterBreak="0">
    <w:nsid w:val="6FFB4FAB"/>
    <w:multiLevelType w:val="hybridMultilevel"/>
    <w:tmpl w:val="43DE1A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704976C1"/>
    <w:multiLevelType w:val="singleLevel"/>
    <w:tmpl w:val="3392F978"/>
    <w:lvl w:ilvl="0">
      <w:start w:val="2"/>
      <w:numFmt w:val="bullet"/>
      <w:lvlText w:val="-"/>
      <w:lvlJc w:val="left"/>
      <w:pPr>
        <w:tabs>
          <w:tab w:val="num" w:pos="840"/>
        </w:tabs>
        <w:ind w:left="840" w:hanging="360"/>
      </w:pPr>
      <w:rPr>
        <w:rFonts w:hint="default"/>
      </w:rPr>
    </w:lvl>
  </w:abstractNum>
  <w:abstractNum w:abstractNumId="36" w15:restartNumberingAfterBreak="0">
    <w:nsid w:val="713673E4"/>
    <w:multiLevelType w:val="hybridMultilevel"/>
    <w:tmpl w:val="A566DAD2"/>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7" w15:restartNumberingAfterBreak="0">
    <w:nsid w:val="73E73274"/>
    <w:multiLevelType w:val="multilevel"/>
    <w:tmpl w:val="7D60352A"/>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75C13125"/>
    <w:multiLevelType w:val="hybridMultilevel"/>
    <w:tmpl w:val="0D585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AE4960"/>
    <w:multiLevelType w:val="multilevel"/>
    <w:tmpl w:val="59F686C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7BC05876"/>
    <w:multiLevelType w:val="multilevel"/>
    <w:tmpl w:val="E7D6C2A8"/>
    <w:lvl w:ilvl="0">
      <w:start w:val="5"/>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7C84363A"/>
    <w:multiLevelType w:val="multilevel"/>
    <w:tmpl w:val="E9B20562"/>
    <w:lvl w:ilvl="0">
      <w:start w:val="1"/>
      <w:numFmt w:val="decimal"/>
      <w:lvlText w:val="%1."/>
      <w:lvlJc w:val="left"/>
      <w:pPr>
        <w:tabs>
          <w:tab w:val="num" w:pos="360"/>
        </w:tabs>
        <w:ind w:left="360" w:hanging="360"/>
      </w:pPr>
      <w:rPr>
        <w:rFonts w:cs="Times New Roman" w:hint="default"/>
      </w:rPr>
    </w:lvl>
    <w:lvl w:ilvl="1">
      <w:start w:val="28"/>
      <w:numFmt w:val="decimal"/>
      <w:isLgl/>
      <w:lvlText w:val="%1.%2."/>
      <w:lvlJc w:val="left"/>
      <w:pPr>
        <w:tabs>
          <w:tab w:val="num" w:pos="735"/>
        </w:tabs>
        <w:ind w:left="735" w:hanging="735"/>
      </w:pPr>
      <w:rPr>
        <w:rFonts w:cs="Times New Roman" w:hint="default"/>
      </w:rPr>
    </w:lvl>
    <w:lvl w:ilvl="2">
      <w:start w:val="1"/>
      <w:numFmt w:val="decimal"/>
      <w:isLgl/>
      <w:lvlText w:val="%1.%2.%3."/>
      <w:lvlJc w:val="left"/>
      <w:pPr>
        <w:tabs>
          <w:tab w:val="num" w:pos="735"/>
        </w:tabs>
        <w:ind w:left="735" w:hanging="735"/>
      </w:pPr>
      <w:rPr>
        <w:rFonts w:cs="Times New Roman" w:hint="default"/>
      </w:rPr>
    </w:lvl>
    <w:lvl w:ilvl="3">
      <w:start w:val="1"/>
      <w:numFmt w:val="decimal"/>
      <w:isLgl/>
      <w:lvlText w:val="%1.%2.%3.%4."/>
      <w:lvlJc w:val="left"/>
      <w:pPr>
        <w:tabs>
          <w:tab w:val="num" w:pos="735"/>
        </w:tabs>
        <w:ind w:left="735" w:hanging="735"/>
      </w:pPr>
      <w:rPr>
        <w:rFonts w:cs="Times New Roman" w:hint="default"/>
      </w:rPr>
    </w:lvl>
    <w:lvl w:ilvl="4">
      <w:start w:val="1"/>
      <w:numFmt w:val="decimal"/>
      <w:isLgl/>
      <w:lvlText w:val="%1.%2.%3.%4.%5."/>
      <w:lvlJc w:val="left"/>
      <w:pPr>
        <w:tabs>
          <w:tab w:val="num" w:pos="735"/>
        </w:tabs>
        <w:ind w:left="735" w:hanging="735"/>
      </w:pPr>
      <w:rPr>
        <w:rFonts w:cs="Times New Roman" w:hint="default"/>
      </w:rPr>
    </w:lvl>
    <w:lvl w:ilvl="5">
      <w:start w:val="1"/>
      <w:numFmt w:val="decimal"/>
      <w:isLgl/>
      <w:lvlText w:val="%1.%2.%3.%4.%5.%6."/>
      <w:lvlJc w:val="left"/>
      <w:pPr>
        <w:tabs>
          <w:tab w:val="num" w:pos="735"/>
        </w:tabs>
        <w:ind w:left="735" w:hanging="735"/>
      </w:pPr>
      <w:rPr>
        <w:rFonts w:cs="Times New Roman" w:hint="default"/>
      </w:rPr>
    </w:lvl>
    <w:lvl w:ilvl="6">
      <w:start w:val="1"/>
      <w:numFmt w:val="decimal"/>
      <w:isLgl/>
      <w:lvlText w:val="%1.%2.%3.%4.%5.%6.%7."/>
      <w:lvlJc w:val="left"/>
      <w:pPr>
        <w:tabs>
          <w:tab w:val="num" w:pos="1080"/>
        </w:tabs>
        <w:ind w:left="1080" w:hanging="1080"/>
      </w:pPr>
      <w:rPr>
        <w:rFonts w:cs="Times New Roman" w:hint="default"/>
      </w:rPr>
    </w:lvl>
    <w:lvl w:ilvl="7">
      <w:start w:val="1"/>
      <w:numFmt w:val="decimal"/>
      <w:isLgl/>
      <w:lvlText w:val="%1.%2.%3.%4.%5.%6.%7.%8."/>
      <w:lvlJc w:val="left"/>
      <w:pPr>
        <w:tabs>
          <w:tab w:val="num" w:pos="1080"/>
        </w:tabs>
        <w:ind w:left="1080" w:hanging="1080"/>
      </w:pPr>
      <w:rPr>
        <w:rFonts w:cs="Times New Roman" w:hint="default"/>
      </w:rPr>
    </w:lvl>
    <w:lvl w:ilvl="8">
      <w:start w:val="1"/>
      <w:numFmt w:val="decimal"/>
      <w:isLgl/>
      <w:lvlText w:val="%1.%2.%3.%4.%5.%6.%7.%8.%9."/>
      <w:lvlJc w:val="left"/>
      <w:pPr>
        <w:tabs>
          <w:tab w:val="num" w:pos="1080"/>
        </w:tabs>
        <w:ind w:left="1080" w:hanging="1080"/>
      </w:pPr>
      <w:rPr>
        <w:rFonts w:cs="Times New Roman" w:hint="default"/>
      </w:rPr>
    </w:lvl>
  </w:abstractNum>
  <w:num w:numId="1">
    <w:abstractNumId w:val="33"/>
  </w:num>
  <w:num w:numId="2">
    <w:abstractNumId w:val="18"/>
  </w:num>
  <w:num w:numId="3">
    <w:abstractNumId w:val="9"/>
  </w:num>
  <w:num w:numId="4">
    <w:abstractNumId w:val="13"/>
  </w:num>
  <w:num w:numId="5">
    <w:abstractNumId w:val="10"/>
  </w:num>
  <w:num w:numId="6">
    <w:abstractNumId w:val="20"/>
  </w:num>
  <w:num w:numId="7">
    <w:abstractNumId w:val="23"/>
  </w:num>
  <w:num w:numId="8">
    <w:abstractNumId w:val="21"/>
  </w:num>
  <w:num w:numId="9">
    <w:abstractNumId w:val="35"/>
  </w:num>
  <w:num w:numId="10">
    <w:abstractNumId w:val="12"/>
  </w:num>
  <w:num w:numId="11">
    <w:abstractNumId w:val="3"/>
  </w:num>
  <w:num w:numId="12">
    <w:abstractNumId w:val="41"/>
  </w:num>
  <w:num w:numId="13">
    <w:abstractNumId w:val="28"/>
  </w:num>
  <w:num w:numId="14">
    <w:abstractNumId w:val="39"/>
  </w:num>
  <w:num w:numId="15">
    <w:abstractNumId w:val="26"/>
  </w:num>
  <w:num w:numId="16">
    <w:abstractNumId w:val="14"/>
  </w:num>
  <w:num w:numId="17">
    <w:abstractNumId w:val="0"/>
  </w:num>
  <w:num w:numId="18">
    <w:abstractNumId w:val="30"/>
  </w:num>
  <w:num w:numId="19">
    <w:abstractNumId w:val="37"/>
  </w:num>
  <w:num w:numId="20">
    <w:abstractNumId w:val="4"/>
  </w:num>
  <w:num w:numId="21">
    <w:abstractNumId w:val="27"/>
  </w:num>
  <w:num w:numId="22">
    <w:abstractNumId w:val="5"/>
  </w:num>
  <w:num w:numId="23">
    <w:abstractNumId w:val="24"/>
  </w:num>
  <w:num w:numId="24">
    <w:abstractNumId w:val="16"/>
  </w:num>
  <w:num w:numId="25">
    <w:abstractNumId w:val="40"/>
  </w:num>
  <w:num w:numId="26">
    <w:abstractNumId w:val="1"/>
  </w:num>
  <w:num w:numId="27">
    <w:abstractNumId w:val="7"/>
  </w:num>
  <w:num w:numId="28">
    <w:abstractNumId w:val="36"/>
  </w:num>
  <w:num w:numId="29">
    <w:abstractNumId w:val="19"/>
  </w:num>
  <w:num w:numId="30">
    <w:abstractNumId w:val="8"/>
  </w:num>
  <w:num w:numId="31">
    <w:abstractNumId w:val="32"/>
  </w:num>
  <w:num w:numId="32">
    <w:abstractNumId w:val="22"/>
  </w:num>
  <w:num w:numId="33">
    <w:abstractNumId w:val="17"/>
  </w:num>
  <w:num w:numId="34">
    <w:abstractNumId w:val="2"/>
  </w:num>
  <w:num w:numId="35">
    <w:abstractNumId w:val="11"/>
  </w:num>
  <w:num w:numId="36">
    <w:abstractNumId w:val="6"/>
  </w:num>
  <w:num w:numId="37">
    <w:abstractNumId w:val="25"/>
  </w:num>
  <w:num w:numId="38">
    <w:abstractNumId w:val="38"/>
  </w:num>
  <w:num w:numId="39">
    <w:abstractNumId w:val="31"/>
  </w:num>
  <w:num w:numId="40">
    <w:abstractNumId w:val="29"/>
  </w:num>
  <w:num w:numId="41">
    <w:abstractNumId w:val="15"/>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6A5"/>
    <w:rsid w:val="00003F96"/>
    <w:rsid w:val="00004020"/>
    <w:rsid w:val="00022086"/>
    <w:rsid w:val="00023F3B"/>
    <w:rsid w:val="00026954"/>
    <w:rsid w:val="000325DE"/>
    <w:rsid w:val="0003579B"/>
    <w:rsid w:val="00035B30"/>
    <w:rsid w:val="0003617E"/>
    <w:rsid w:val="00037025"/>
    <w:rsid w:val="000505BE"/>
    <w:rsid w:val="00053028"/>
    <w:rsid w:val="0005523D"/>
    <w:rsid w:val="00055AE3"/>
    <w:rsid w:val="00060863"/>
    <w:rsid w:val="00072EDF"/>
    <w:rsid w:val="000924C3"/>
    <w:rsid w:val="000966FD"/>
    <w:rsid w:val="000967F2"/>
    <w:rsid w:val="000A6ABB"/>
    <w:rsid w:val="000B0112"/>
    <w:rsid w:val="000D41C9"/>
    <w:rsid w:val="000D76A5"/>
    <w:rsid w:val="000E183A"/>
    <w:rsid w:val="000E1D26"/>
    <w:rsid w:val="000E356F"/>
    <w:rsid w:val="000E3C39"/>
    <w:rsid w:val="000F3550"/>
    <w:rsid w:val="00100863"/>
    <w:rsid w:val="001279F6"/>
    <w:rsid w:val="00141D86"/>
    <w:rsid w:val="00143519"/>
    <w:rsid w:val="00163704"/>
    <w:rsid w:val="00170658"/>
    <w:rsid w:val="00171128"/>
    <w:rsid w:val="00176B0F"/>
    <w:rsid w:val="001A1F52"/>
    <w:rsid w:val="001A4484"/>
    <w:rsid w:val="001C4A45"/>
    <w:rsid w:val="001C54AA"/>
    <w:rsid w:val="001E0833"/>
    <w:rsid w:val="001F0CA7"/>
    <w:rsid w:val="001F1285"/>
    <w:rsid w:val="001F32FD"/>
    <w:rsid w:val="001F38A8"/>
    <w:rsid w:val="001F7735"/>
    <w:rsid w:val="00210149"/>
    <w:rsid w:val="002102C2"/>
    <w:rsid w:val="002167BB"/>
    <w:rsid w:val="0022162B"/>
    <w:rsid w:val="0024406D"/>
    <w:rsid w:val="002531A2"/>
    <w:rsid w:val="00263D04"/>
    <w:rsid w:val="0026684A"/>
    <w:rsid w:val="00292C52"/>
    <w:rsid w:val="002B1AAD"/>
    <w:rsid w:val="002B71EB"/>
    <w:rsid w:val="002B7B86"/>
    <w:rsid w:val="002C03E2"/>
    <w:rsid w:val="002D3E39"/>
    <w:rsid w:val="002D4374"/>
    <w:rsid w:val="00302A99"/>
    <w:rsid w:val="00302E6C"/>
    <w:rsid w:val="00304B49"/>
    <w:rsid w:val="00311882"/>
    <w:rsid w:val="0031727D"/>
    <w:rsid w:val="0032099B"/>
    <w:rsid w:val="0033226E"/>
    <w:rsid w:val="003510A7"/>
    <w:rsid w:val="003822FF"/>
    <w:rsid w:val="00383514"/>
    <w:rsid w:val="00385E61"/>
    <w:rsid w:val="0039511A"/>
    <w:rsid w:val="003A30A3"/>
    <w:rsid w:val="003A75A0"/>
    <w:rsid w:val="003B7A98"/>
    <w:rsid w:val="003C3F69"/>
    <w:rsid w:val="003C5945"/>
    <w:rsid w:val="003C6D6A"/>
    <w:rsid w:val="003D10C8"/>
    <w:rsid w:val="003E10E5"/>
    <w:rsid w:val="003E39AB"/>
    <w:rsid w:val="003F1644"/>
    <w:rsid w:val="004028C8"/>
    <w:rsid w:val="004231F7"/>
    <w:rsid w:val="00447905"/>
    <w:rsid w:val="00453964"/>
    <w:rsid w:val="00461CE6"/>
    <w:rsid w:val="00462147"/>
    <w:rsid w:val="00471069"/>
    <w:rsid w:val="00474238"/>
    <w:rsid w:val="00475C2A"/>
    <w:rsid w:val="00476149"/>
    <w:rsid w:val="004A03C7"/>
    <w:rsid w:val="004A3ECF"/>
    <w:rsid w:val="004A63CF"/>
    <w:rsid w:val="004E2753"/>
    <w:rsid w:val="004E4B1D"/>
    <w:rsid w:val="004F180D"/>
    <w:rsid w:val="004F7951"/>
    <w:rsid w:val="0050670E"/>
    <w:rsid w:val="00514813"/>
    <w:rsid w:val="00514FB0"/>
    <w:rsid w:val="0053184F"/>
    <w:rsid w:val="00535505"/>
    <w:rsid w:val="00545706"/>
    <w:rsid w:val="005474F9"/>
    <w:rsid w:val="00553E8A"/>
    <w:rsid w:val="00557A0C"/>
    <w:rsid w:val="00585EDD"/>
    <w:rsid w:val="00594CAF"/>
    <w:rsid w:val="005A4B46"/>
    <w:rsid w:val="005B15E5"/>
    <w:rsid w:val="005C1161"/>
    <w:rsid w:val="005C208F"/>
    <w:rsid w:val="005C3FBE"/>
    <w:rsid w:val="005C62F6"/>
    <w:rsid w:val="005D3803"/>
    <w:rsid w:val="005F7006"/>
    <w:rsid w:val="006015D1"/>
    <w:rsid w:val="00605BA1"/>
    <w:rsid w:val="006157E8"/>
    <w:rsid w:val="00617764"/>
    <w:rsid w:val="00620F09"/>
    <w:rsid w:val="00626011"/>
    <w:rsid w:val="006318A5"/>
    <w:rsid w:val="00633865"/>
    <w:rsid w:val="006375EF"/>
    <w:rsid w:val="00637AA5"/>
    <w:rsid w:val="00642522"/>
    <w:rsid w:val="00647040"/>
    <w:rsid w:val="00655666"/>
    <w:rsid w:val="00664D43"/>
    <w:rsid w:val="0067747B"/>
    <w:rsid w:val="00687198"/>
    <w:rsid w:val="0069126A"/>
    <w:rsid w:val="006947DA"/>
    <w:rsid w:val="00697D9D"/>
    <w:rsid w:val="006B146C"/>
    <w:rsid w:val="006B1CF6"/>
    <w:rsid w:val="006B4288"/>
    <w:rsid w:val="006B5BCA"/>
    <w:rsid w:val="006D4BFD"/>
    <w:rsid w:val="006F2F60"/>
    <w:rsid w:val="0070149D"/>
    <w:rsid w:val="0071120F"/>
    <w:rsid w:val="00711B3B"/>
    <w:rsid w:val="00723FF4"/>
    <w:rsid w:val="00724E38"/>
    <w:rsid w:val="00776DA2"/>
    <w:rsid w:val="00790A6F"/>
    <w:rsid w:val="00791B8D"/>
    <w:rsid w:val="00793E2B"/>
    <w:rsid w:val="007A19CD"/>
    <w:rsid w:val="007A398E"/>
    <w:rsid w:val="007B1B19"/>
    <w:rsid w:val="007B1B8B"/>
    <w:rsid w:val="007D3E8F"/>
    <w:rsid w:val="007E5DCC"/>
    <w:rsid w:val="007F05E7"/>
    <w:rsid w:val="007F1245"/>
    <w:rsid w:val="00817E3A"/>
    <w:rsid w:val="008200B9"/>
    <w:rsid w:val="008203C5"/>
    <w:rsid w:val="008208B9"/>
    <w:rsid w:val="0082245D"/>
    <w:rsid w:val="00850080"/>
    <w:rsid w:val="00854A27"/>
    <w:rsid w:val="00874150"/>
    <w:rsid w:val="008766EC"/>
    <w:rsid w:val="00877CF1"/>
    <w:rsid w:val="00886362"/>
    <w:rsid w:val="0089570E"/>
    <w:rsid w:val="008A4A92"/>
    <w:rsid w:val="008A7452"/>
    <w:rsid w:val="008B4CDC"/>
    <w:rsid w:val="008B614C"/>
    <w:rsid w:val="008C3F52"/>
    <w:rsid w:val="008E0537"/>
    <w:rsid w:val="008E1A98"/>
    <w:rsid w:val="008E234C"/>
    <w:rsid w:val="008F1904"/>
    <w:rsid w:val="008F47EF"/>
    <w:rsid w:val="00902CCF"/>
    <w:rsid w:val="009039DC"/>
    <w:rsid w:val="00923013"/>
    <w:rsid w:val="00923955"/>
    <w:rsid w:val="00927018"/>
    <w:rsid w:val="00927211"/>
    <w:rsid w:val="00935685"/>
    <w:rsid w:val="00945375"/>
    <w:rsid w:val="00945603"/>
    <w:rsid w:val="0094599A"/>
    <w:rsid w:val="009575E8"/>
    <w:rsid w:val="00960F2D"/>
    <w:rsid w:val="00961D50"/>
    <w:rsid w:val="00994B1F"/>
    <w:rsid w:val="009955BE"/>
    <w:rsid w:val="009A263A"/>
    <w:rsid w:val="009A2ABC"/>
    <w:rsid w:val="009A3981"/>
    <w:rsid w:val="009A75CD"/>
    <w:rsid w:val="009C06BE"/>
    <w:rsid w:val="009D0967"/>
    <w:rsid w:val="009D1216"/>
    <w:rsid w:val="009F5E1B"/>
    <w:rsid w:val="009F6CA0"/>
    <w:rsid w:val="00A102B9"/>
    <w:rsid w:val="00A21E81"/>
    <w:rsid w:val="00A24CAA"/>
    <w:rsid w:val="00A26C7A"/>
    <w:rsid w:val="00A323C1"/>
    <w:rsid w:val="00A50843"/>
    <w:rsid w:val="00A51614"/>
    <w:rsid w:val="00A52223"/>
    <w:rsid w:val="00A64520"/>
    <w:rsid w:val="00A708B8"/>
    <w:rsid w:val="00A77BEF"/>
    <w:rsid w:val="00A8518B"/>
    <w:rsid w:val="00AA6284"/>
    <w:rsid w:val="00AB0DEE"/>
    <w:rsid w:val="00AB24B5"/>
    <w:rsid w:val="00AB3DF0"/>
    <w:rsid w:val="00AB7853"/>
    <w:rsid w:val="00AC17AD"/>
    <w:rsid w:val="00AD3EBD"/>
    <w:rsid w:val="00AE6985"/>
    <w:rsid w:val="00AF1EEC"/>
    <w:rsid w:val="00B0268D"/>
    <w:rsid w:val="00B05DD9"/>
    <w:rsid w:val="00B135F9"/>
    <w:rsid w:val="00B33E5A"/>
    <w:rsid w:val="00B439D6"/>
    <w:rsid w:val="00B501E2"/>
    <w:rsid w:val="00B505DD"/>
    <w:rsid w:val="00B80832"/>
    <w:rsid w:val="00B92107"/>
    <w:rsid w:val="00B96A8E"/>
    <w:rsid w:val="00BA6E30"/>
    <w:rsid w:val="00BC1E8B"/>
    <w:rsid w:val="00BC2D53"/>
    <w:rsid w:val="00BC7404"/>
    <w:rsid w:val="00BD28D6"/>
    <w:rsid w:val="00C01313"/>
    <w:rsid w:val="00C01E1D"/>
    <w:rsid w:val="00C07071"/>
    <w:rsid w:val="00C42C4D"/>
    <w:rsid w:val="00C458CC"/>
    <w:rsid w:val="00C60E06"/>
    <w:rsid w:val="00C64CE0"/>
    <w:rsid w:val="00C651C7"/>
    <w:rsid w:val="00C65EAF"/>
    <w:rsid w:val="00C65F43"/>
    <w:rsid w:val="00C73957"/>
    <w:rsid w:val="00CA2BD7"/>
    <w:rsid w:val="00CA328E"/>
    <w:rsid w:val="00CC7207"/>
    <w:rsid w:val="00CE40FC"/>
    <w:rsid w:val="00CE5209"/>
    <w:rsid w:val="00CE5BFA"/>
    <w:rsid w:val="00CE7AF1"/>
    <w:rsid w:val="00CF008C"/>
    <w:rsid w:val="00CF2CE0"/>
    <w:rsid w:val="00D12D23"/>
    <w:rsid w:val="00D17433"/>
    <w:rsid w:val="00D1743B"/>
    <w:rsid w:val="00D25B55"/>
    <w:rsid w:val="00D26358"/>
    <w:rsid w:val="00D30322"/>
    <w:rsid w:val="00D3150B"/>
    <w:rsid w:val="00D43089"/>
    <w:rsid w:val="00D44657"/>
    <w:rsid w:val="00D628D9"/>
    <w:rsid w:val="00D6465D"/>
    <w:rsid w:val="00D65779"/>
    <w:rsid w:val="00D714D3"/>
    <w:rsid w:val="00D71763"/>
    <w:rsid w:val="00D7315E"/>
    <w:rsid w:val="00D82FDE"/>
    <w:rsid w:val="00DA02EA"/>
    <w:rsid w:val="00DA2751"/>
    <w:rsid w:val="00DA3B3C"/>
    <w:rsid w:val="00DA7202"/>
    <w:rsid w:val="00DB5F14"/>
    <w:rsid w:val="00DC0BD4"/>
    <w:rsid w:val="00DD2169"/>
    <w:rsid w:val="00DD3EB9"/>
    <w:rsid w:val="00DF1955"/>
    <w:rsid w:val="00DF7F7A"/>
    <w:rsid w:val="00E051A1"/>
    <w:rsid w:val="00E076FB"/>
    <w:rsid w:val="00E14E24"/>
    <w:rsid w:val="00E335A3"/>
    <w:rsid w:val="00E51419"/>
    <w:rsid w:val="00E60542"/>
    <w:rsid w:val="00E631CA"/>
    <w:rsid w:val="00E86558"/>
    <w:rsid w:val="00E86C2E"/>
    <w:rsid w:val="00E95454"/>
    <w:rsid w:val="00E9735F"/>
    <w:rsid w:val="00EA0CC0"/>
    <w:rsid w:val="00EA1820"/>
    <w:rsid w:val="00EA72A9"/>
    <w:rsid w:val="00EB1F83"/>
    <w:rsid w:val="00EB7BF4"/>
    <w:rsid w:val="00ED1876"/>
    <w:rsid w:val="00ED6924"/>
    <w:rsid w:val="00EF0022"/>
    <w:rsid w:val="00EF229C"/>
    <w:rsid w:val="00F03D9B"/>
    <w:rsid w:val="00F04491"/>
    <w:rsid w:val="00F278FE"/>
    <w:rsid w:val="00F31B70"/>
    <w:rsid w:val="00F31B9A"/>
    <w:rsid w:val="00F3640B"/>
    <w:rsid w:val="00F36F6D"/>
    <w:rsid w:val="00F43747"/>
    <w:rsid w:val="00F451AC"/>
    <w:rsid w:val="00F5357F"/>
    <w:rsid w:val="00F63CC6"/>
    <w:rsid w:val="00F678E3"/>
    <w:rsid w:val="00F82DEF"/>
    <w:rsid w:val="00F96EBA"/>
    <w:rsid w:val="00FA1E69"/>
    <w:rsid w:val="00FB2B02"/>
    <w:rsid w:val="00FB5EF6"/>
    <w:rsid w:val="00FC47F3"/>
    <w:rsid w:val="00FD23F5"/>
    <w:rsid w:val="00FD51AE"/>
    <w:rsid w:val="00FD67A8"/>
    <w:rsid w:val="00FD7155"/>
    <w:rsid w:val="00FD71F5"/>
    <w:rsid w:val="00FE4108"/>
    <w:rsid w:val="00FF4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971B73C-5F1C-40BF-8306-72D7D179C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qFormat="1"/>
    <w:lsdException w:name="Default Paragraph Font" w:semiHidden="1"/>
    <w:lsdException w:name="Body Tex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Strong" w:uiPriority="22" w:qFormat="1"/>
    <w:lsdException w:name="Emphasis" w:uiPriority="20" w:qFormat="1"/>
    <w:lsdException w:name="Normal (Web)" w:semiHidden="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D43"/>
    <w:pPr>
      <w:spacing w:after="0" w:line="240" w:lineRule="auto"/>
    </w:pPr>
    <w:rPr>
      <w:sz w:val="20"/>
      <w:szCs w:val="20"/>
      <w:lang w:eastAsia="ru-RU"/>
    </w:rPr>
  </w:style>
  <w:style w:type="paragraph" w:styleId="1">
    <w:name w:val="heading 1"/>
    <w:basedOn w:val="a"/>
    <w:link w:val="10"/>
    <w:uiPriority w:val="99"/>
    <w:qFormat/>
    <w:rsid w:val="00874150"/>
    <w:pPr>
      <w:spacing w:before="100" w:beforeAutospacing="1" w:after="100" w:afterAutospacing="1"/>
      <w:outlineLvl w:val="0"/>
    </w:pPr>
    <w:rPr>
      <w:b/>
      <w:bCs/>
      <w:kern w:val="36"/>
      <w:sz w:val="48"/>
      <w:szCs w:val="48"/>
    </w:rPr>
  </w:style>
  <w:style w:type="paragraph" w:styleId="3">
    <w:name w:val="heading 3"/>
    <w:basedOn w:val="a"/>
    <w:link w:val="30"/>
    <w:uiPriority w:val="99"/>
    <w:qFormat/>
    <w:rsid w:val="00874150"/>
    <w:pPr>
      <w:spacing w:before="100" w:beforeAutospacing="1" w:after="100" w:afterAutospacing="1"/>
      <w:outlineLvl w:val="2"/>
    </w:pPr>
    <w:rPr>
      <w:b/>
      <w:bCs/>
      <w:sz w:val="27"/>
      <w:szCs w:val="27"/>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paragraph" w:styleId="a3">
    <w:name w:val="Title"/>
    <w:basedOn w:val="a"/>
    <w:link w:val="a4"/>
    <w:uiPriority w:val="99"/>
    <w:qFormat/>
    <w:pPr>
      <w:jc w:val="center"/>
    </w:pPr>
    <w:rPr>
      <w:b/>
      <w:bCs/>
      <w:sz w:val="24"/>
      <w:szCs w:val="24"/>
    </w:rPr>
  </w:style>
  <w:style w:type="paragraph" w:styleId="a5">
    <w:name w:val="Body Text"/>
    <w:basedOn w:val="a"/>
    <w:link w:val="a6"/>
    <w:uiPriority w:val="99"/>
    <w:pPr>
      <w:jc w:val="both"/>
    </w:pPr>
    <w:rPr>
      <w:sz w:val="24"/>
      <w:szCs w:val="24"/>
    </w:rPr>
  </w:style>
  <w:style w:type="character" w:customStyle="1" w:styleId="a4">
    <w:name w:val="Заголовок Знак"/>
    <w:basedOn w:val="a0"/>
    <w:link w:val="a3"/>
    <w:uiPriority w:val="10"/>
    <w:locked/>
    <w:rPr>
      <w:rFonts w:asciiTheme="majorHAnsi" w:eastAsiaTheme="majorEastAsia" w:hAnsiTheme="majorHAnsi" w:cs="Times New Roman"/>
      <w:b/>
      <w:bCs/>
      <w:kern w:val="28"/>
      <w:sz w:val="32"/>
      <w:szCs w:val="32"/>
    </w:rPr>
  </w:style>
  <w:style w:type="character" w:customStyle="1" w:styleId="a6">
    <w:name w:val="Основной текст Знак"/>
    <w:basedOn w:val="a0"/>
    <w:link w:val="a5"/>
    <w:uiPriority w:val="99"/>
    <w:semiHidden/>
    <w:locked/>
    <w:rPr>
      <w:rFonts w:cs="Times New Roman"/>
      <w:sz w:val="20"/>
      <w:szCs w:val="20"/>
    </w:rPr>
  </w:style>
  <w:style w:type="paragraph" w:styleId="2">
    <w:name w:val="Body Text 2"/>
    <w:basedOn w:val="a"/>
    <w:link w:val="20"/>
    <w:uiPriority w:val="99"/>
    <w:pPr>
      <w:ind w:left="540" w:hanging="540"/>
      <w:jc w:val="both"/>
    </w:pPr>
    <w:rPr>
      <w:sz w:val="28"/>
      <w:szCs w:val="28"/>
    </w:rPr>
  </w:style>
  <w:style w:type="character" w:customStyle="1" w:styleId="20">
    <w:name w:val="Основной текст 2 Знак"/>
    <w:basedOn w:val="a0"/>
    <w:link w:val="2"/>
    <w:uiPriority w:val="99"/>
    <w:semiHidden/>
    <w:locked/>
    <w:rPr>
      <w:rFonts w:cs="Times New Roman"/>
      <w:sz w:val="20"/>
      <w:szCs w:val="20"/>
    </w:rPr>
  </w:style>
  <w:style w:type="paragraph" w:customStyle="1" w:styleId="11">
    <w:name w:val="Обычный1"/>
    <w:uiPriority w:val="99"/>
    <w:pPr>
      <w:spacing w:before="100" w:after="100" w:line="240" w:lineRule="auto"/>
    </w:pPr>
    <w:rPr>
      <w:sz w:val="24"/>
      <w:szCs w:val="24"/>
      <w:lang w:eastAsia="ru-RU"/>
    </w:rPr>
  </w:style>
  <w:style w:type="paragraph" w:customStyle="1" w:styleId="a7">
    <w:name w:val="Знак"/>
    <w:basedOn w:val="a"/>
    <w:uiPriority w:val="99"/>
    <w:rsid w:val="00854A27"/>
    <w:pPr>
      <w:spacing w:after="160" w:line="240" w:lineRule="exact"/>
    </w:pPr>
    <w:rPr>
      <w:rFonts w:ascii="Verdana" w:hAnsi="Verdana" w:cs="Verdana"/>
      <w:lang w:val="en-US" w:eastAsia="en-US"/>
    </w:rPr>
  </w:style>
  <w:style w:type="paragraph" w:styleId="a8">
    <w:name w:val="Normal (Web)"/>
    <w:basedOn w:val="a"/>
    <w:uiPriority w:val="99"/>
    <w:rsid w:val="00711B3B"/>
    <w:pPr>
      <w:spacing w:before="100" w:beforeAutospacing="1" w:after="100" w:afterAutospacing="1"/>
    </w:pPr>
    <w:rPr>
      <w:sz w:val="24"/>
      <w:szCs w:val="24"/>
    </w:rPr>
  </w:style>
  <w:style w:type="paragraph" w:customStyle="1" w:styleId="21">
    <w:name w:val="Знак2"/>
    <w:basedOn w:val="a"/>
    <w:uiPriority w:val="99"/>
    <w:rsid w:val="00594CAF"/>
    <w:pPr>
      <w:spacing w:after="160" w:line="240" w:lineRule="exact"/>
    </w:pPr>
    <w:rPr>
      <w:rFonts w:ascii="Verdana" w:hAnsi="Verdana" w:cs="Verdana"/>
      <w:lang w:val="en-US" w:eastAsia="en-US"/>
    </w:rPr>
  </w:style>
  <w:style w:type="character" w:customStyle="1" w:styleId="12">
    <w:name w:val="Основной шрифт абзаца1"/>
    <w:uiPriority w:val="99"/>
    <w:rsid w:val="00923955"/>
  </w:style>
  <w:style w:type="paragraph" w:styleId="a9">
    <w:name w:val="footer"/>
    <w:basedOn w:val="a"/>
    <w:link w:val="aa"/>
    <w:uiPriority w:val="99"/>
    <w:rsid w:val="00141D86"/>
    <w:pPr>
      <w:tabs>
        <w:tab w:val="center" w:pos="4677"/>
        <w:tab w:val="right" w:pos="9355"/>
      </w:tabs>
    </w:pPr>
  </w:style>
  <w:style w:type="character" w:customStyle="1" w:styleId="aa">
    <w:name w:val="Нижний колонтитул Знак"/>
    <w:basedOn w:val="a0"/>
    <w:link w:val="a9"/>
    <w:uiPriority w:val="99"/>
    <w:locked/>
    <w:rsid w:val="000E356F"/>
    <w:rPr>
      <w:rFonts w:cs="Times New Roman"/>
    </w:rPr>
  </w:style>
  <w:style w:type="character" w:styleId="ab">
    <w:name w:val="page number"/>
    <w:basedOn w:val="a0"/>
    <w:uiPriority w:val="99"/>
    <w:rsid w:val="00141D86"/>
    <w:rPr>
      <w:rFonts w:cs="Times New Roman"/>
    </w:rPr>
  </w:style>
  <w:style w:type="paragraph" w:styleId="ac">
    <w:name w:val="List Paragraph"/>
    <w:basedOn w:val="a"/>
    <w:uiPriority w:val="99"/>
    <w:qFormat/>
    <w:rsid w:val="004E4B1D"/>
    <w:pPr>
      <w:ind w:left="720"/>
    </w:pPr>
  </w:style>
  <w:style w:type="paragraph" w:customStyle="1" w:styleId="ConsPlusTitle">
    <w:name w:val="ConsPlusTitle"/>
    <w:uiPriority w:val="99"/>
    <w:rsid w:val="00A26C7A"/>
    <w:pPr>
      <w:widowControl w:val="0"/>
      <w:autoSpaceDE w:val="0"/>
      <w:autoSpaceDN w:val="0"/>
      <w:adjustRightInd w:val="0"/>
      <w:spacing w:after="0" w:line="240" w:lineRule="auto"/>
    </w:pPr>
    <w:rPr>
      <w:rFonts w:ascii="Calibri" w:hAnsi="Calibri" w:cs="Calibri"/>
      <w:b/>
      <w:bCs/>
      <w:lang w:eastAsia="ru-RU"/>
    </w:rPr>
  </w:style>
  <w:style w:type="table" w:styleId="ad">
    <w:name w:val="Table Grid"/>
    <w:basedOn w:val="a1"/>
    <w:uiPriority w:val="59"/>
    <w:rsid w:val="00CE40FC"/>
    <w:pPr>
      <w:spacing w:after="0" w:line="240" w:lineRule="auto"/>
    </w:pPr>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1F7735"/>
    <w:rPr>
      <w:rFonts w:ascii="Tahoma" w:hAnsi="Tahoma" w:cs="Tahoma"/>
      <w:sz w:val="16"/>
      <w:szCs w:val="16"/>
    </w:rPr>
  </w:style>
  <w:style w:type="character" w:customStyle="1" w:styleId="af">
    <w:name w:val="Текст выноски Знак"/>
    <w:basedOn w:val="a0"/>
    <w:link w:val="ae"/>
    <w:uiPriority w:val="99"/>
    <w:semiHidden/>
    <w:locked/>
    <w:rsid w:val="001F77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413477">
      <w:marLeft w:val="0"/>
      <w:marRight w:val="0"/>
      <w:marTop w:val="0"/>
      <w:marBottom w:val="0"/>
      <w:divBdr>
        <w:top w:val="none" w:sz="0" w:space="0" w:color="auto"/>
        <w:left w:val="none" w:sz="0" w:space="0" w:color="auto"/>
        <w:bottom w:val="none" w:sz="0" w:space="0" w:color="auto"/>
        <w:right w:val="none" w:sz="0" w:space="0" w:color="auto"/>
      </w:divBdr>
    </w:div>
    <w:div w:id="1925413478">
      <w:marLeft w:val="0"/>
      <w:marRight w:val="0"/>
      <w:marTop w:val="0"/>
      <w:marBottom w:val="0"/>
      <w:divBdr>
        <w:top w:val="none" w:sz="0" w:space="0" w:color="auto"/>
        <w:left w:val="none" w:sz="0" w:space="0" w:color="auto"/>
        <w:bottom w:val="none" w:sz="0" w:space="0" w:color="auto"/>
        <w:right w:val="none" w:sz="0" w:space="0" w:color="auto"/>
      </w:divBdr>
    </w:div>
    <w:div w:id="19254134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3B95C-AC6D-4B9F-A80D-35EBC55BB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3695</Words>
  <Characters>21064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Положение  о целевых родительских средствах</vt:lpstr>
    </vt:vector>
  </TitlesOfParts>
  <Company>ДШИ</Company>
  <LinksUpToDate>false</LinksUpToDate>
  <CharactersWithSpaces>24710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целевых родительских средствах</dc:title>
  <dc:subject/>
  <dc:creator>Секретарь</dc:creator>
  <cp:keywords/>
  <dc:description/>
  <cp:lastModifiedBy>Марина</cp:lastModifiedBy>
  <cp:revision>2</cp:revision>
  <cp:lastPrinted>2017-02-08T10:59:00Z</cp:lastPrinted>
  <dcterms:created xsi:type="dcterms:W3CDTF">2021-08-20T17:41:00Z</dcterms:created>
  <dcterms:modified xsi:type="dcterms:W3CDTF">2021-08-20T17:41:00Z</dcterms:modified>
</cp:coreProperties>
</file>